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68" w:rsidRDefault="00767068">
      <w:pPr>
        <w:tabs>
          <w:tab w:val="left" w:pos="4575"/>
          <w:tab w:val="center" w:pos="6373"/>
        </w:tabs>
        <w:spacing w:line="560" w:lineRule="exact"/>
        <w:textAlignment w:val="baseline"/>
        <w:rPr>
          <w:rFonts w:ascii="方正小标宋简体" w:eastAsia="方正小标宋简体" w:hAnsi="黑体" w:cs="宋体"/>
          <w:sz w:val="43"/>
          <w:szCs w:val="43"/>
        </w:rPr>
      </w:pPr>
      <w:bookmarkStart w:id="0" w:name="_GoBack"/>
      <w:bookmarkEnd w:id="0"/>
    </w:p>
    <w:p w:rsidR="00767068" w:rsidRDefault="00E1773A">
      <w:pPr>
        <w:tabs>
          <w:tab w:val="left" w:pos="4575"/>
          <w:tab w:val="center" w:pos="6373"/>
        </w:tabs>
        <w:spacing w:line="560" w:lineRule="exact"/>
        <w:textAlignment w:val="baseline"/>
        <w:rPr>
          <w:rFonts w:ascii="方正小标宋简体" w:eastAsia="方正小标宋简体" w:hAnsi="黑体" w:cs="宋体"/>
          <w:sz w:val="43"/>
          <w:szCs w:val="43"/>
        </w:rPr>
      </w:pPr>
      <w:r w:rsidRPr="00654544">
        <w:rPr>
          <w:rFonts w:ascii="华文中宋" w:eastAsia="华文中宋" w:hAnsi="宋体" w:cs="宋体"/>
          <w:b/>
          <w:noProof/>
          <w:sz w:val="44"/>
        </w:rPr>
        <w:drawing>
          <wp:anchor distT="0" distB="0" distL="0" distR="0" simplePos="0" relativeHeight="251659264" behindDoc="0" locked="0" layoutInCell="1" allowOverlap="1" wp14:anchorId="6DD59A58" wp14:editId="368F07CC">
            <wp:simplePos x="0" y="0"/>
            <wp:positionH relativeFrom="page">
              <wp:posOffset>741503</wp:posOffset>
            </wp:positionH>
            <wp:positionV relativeFrom="page">
              <wp:posOffset>1502410</wp:posOffset>
            </wp:positionV>
            <wp:extent cx="6099810" cy="2280920"/>
            <wp:effectExtent l="0" t="0" r="0" b="5080"/>
            <wp:wrapNone/>
            <wp:docPr id="5"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9" cstate="print"/>
                    <a:srcRect/>
                    <a:stretch>
                      <a:fillRect/>
                    </a:stretch>
                  </pic:blipFill>
                  <pic:spPr>
                    <a:xfrm>
                      <a:off x="0" y="0"/>
                      <a:ext cx="6099810" cy="2280920"/>
                    </a:xfrm>
                    <a:prstGeom prst="rect">
                      <a:avLst/>
                    </a:prstGeom>
                    <a:ln>
                      <a:noFill/>
                    </a:ln>
                  </pic:spPr>
                </pic:pic>
              </a:graphicData>
            </a:graphic>
            <wp14:sizeRelH relativeFrom="margin">
              <wp14:pctWidth>0</wp14:pctWidth>
            </wp14:sizeRelH>
            <wp14:sizeRelV relativeFrom="margin">
              <wp14:pctHeight>0</wp14:pctHeight>
            </wp14:sizeRelV>
          </wp:anchor>
        </w:drawing>
      </w:r>
    </w:p>
    <w:p w:rsidR="00767068" w:rsidRDefault="00767068">
      <w:pPr>
        <w:tabs>
          <w:tab w:val="left" w:pos="4575"/>
          <w:tab w:val="center" w:pos="6373"/>
        </w:tabs>
        <w:spacing w:line="560" w:lineRule="exact"/>
        <w:textAlignment w:val="baseline"/>
        <w:rPr>
          <w:rFonts w:ascii="方正小标宋简体" w:eastAsia="方正小标宋简体" w:hAnsi="黑体" w:cs="宋体"/>
          <w:sz w:val="43"/>
          <w:szCs w:val="43"/>
        </w:rPr>
      </w:pPr>
    </w:p>
    <w:p w:rsidR="00767068" w:rsidRDefault="00767068">
      <w:pPr>
        <w:tabs>
          <w:tab w:val="left" w:pos="4575"/>
          <w:tab w:val="center" w:pos="6373"/>
        </w:tabs>
        <w:spacing w:line="560" w:lineRule="exact"/>
        <w:textAlignment w:val="baseline"/>
        <w:rPr>
          <w:rFonts w:ascii="方正小标宋简体" w:eastAsia="方正小标宋简体" w:hAnsi="黑体" w:cs="宋体"/>
          <w:sz w:val="43"/>
          <w:szCs w:val="43"/>
        </w:rPr>
      </w:pPr>
    </w:p>
    <w:p w:rsidR="00767068" w:rsidRDefault="00767068">
      <w:pPr>
        <w:tabs>
          <w:tab w:val="left" w:pos="4575"/>
          <w:tab w:val="center" w:pos="6373"/>
        </w:tabs>
        <w:spacing w:line="560" w:lineRule="exact"/>
        <w:textAlignment w:val="baseline"/>
        <w:rPr>
          <w:rFonts w:ascii="方正小标宋简体" w:eastAsia="方正小标宋简体" w:hAnsi="黑体" w:cs="宋体"/>
          <w:sz w:val="43"/>
          <w:szCs w:val="43"/>
        </w:rPr>
      </w:pPr>
    </w:p>
    <w:p w:rsidR="00767068" w:rsidRDefault="00767068">
      <w:pPr>
        <w:tabs>
          <w:tab w:val="left" w:pos="4575"/>
          <w:tab w:val="center" w:pos="6373"/>
        </w:tabs>
        <w:spacing w:line="560" w:lineRule="exact"/>
        <w:textAlignment w:val="baseline"/>
        <w:rPr>
          <w:rFonts w:ascii="方正小标宋简体" w:eastAsia="方正小标宋简体" w:hAnsi="黑体" w:cs="宋体"/>
          <w:sz w:val="43"/>
          <w:szCs w:val="43"/>
        </w:rPr>
      </w:pPr>
    </w:p>
    <w:p w:rsidR="00767068" w:rsidRDefault="00C35830">
      <w:pPr>
        <w:tabs>
          <w:tab w:val="left" w:pos="4575"/>
          <w:tab w:val="center" w:pos="6373"/>
        </w:tabs>
        <w:spacing w:line="560" w:lineRule="exact"/>
        <w:jc w:val="center"/>
        <w:textAlignment w:val="baseline"/>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院青〔20</w:t>
      </w:r>
      <w:r>
        <w:rPr>
          <w:rFonts w:ascii="仿宋_GB2312" w:eastAsia="仿宋_GB2312" w:hAnsi="宋体" w:cs="仿宋_GB2312"/>
          <w:sz w:val="32"/>
          <w:szCs w:val="32"/>
        </w:rPr>
        <w:t>2</w:t>
      </w:r>
      <w:r>
        <w:rPr>
          <w:rFonts w:ascii="仿宋_GB2312" w:eastAsia="仿宋_GB2312" w:hAnsi="宋体" w:cs="仿宋_GB2312" w:hint="eastAsia"/>
          <w:sz w:val="32"/>
          <w:szCs w:val="32"/>
        </w:rPr>
        <w:t>1〕</w:t>
      </w:r>
      <w:proofErr w:type="gramEnd"/>
      <w:r>
        <w:rPr>
          <w:rFonts w:ascii="仿宋_GB2312" w:eastAsia="仿宋_GB2312" w:hAnsi="宋体" w:cs="仿宋_GB2312" w:hint="eastAsia"/>
          <w:sz w:val="32"/>
          <w:szCs w:val="32"/>
        </w:rPr>
        <w:t>57号</w:t>
      </w:r>
    </w:p>
    <w:p w:rsidR="004D0412" w:rsidRDefault="004D0412">
      <w:pPr>
        <w:tabs>
          <w:tab w:val="left" w:pos="4575"/>
          <w:tab w:val="center" w:pos="6373"/>
        </w:tabs>
        <w:spacing w:line="560" w:lineRule="exact"/>
        <w:jc w:val="center"/>
        <w:textAlignment w:val="baseline"/>
        <w:rPr>
          <w:rFonts w:ascii="仿宋_GB2312" w:eastAsia="仿宋_GB2312" w:hAnsi="宋体" w:cs="仿宋_GB2312"/>
          <w:sz w:val="32"/>
          <w:szCs w:val="32"/>
        </w:rPr>
      </w:pPr>
    </w:p>
    <w:p w:rsidR="00767068" w:rsidRDefault="00767068">
      <w:pPr>
        <w:spacing w:line="560" w:lineRule="exact"/>
        <w:rPr>
          <w:rFonts w:ascii="方正小标宋简体" w:eastAsia="方正小标宋简体" w:hAnsi="黑体" w:cs="宋体"/>
          <w:sz w:val="43"/>
          <w:szCs w:val="43"/>
        </w:rPr>
      </w:pPr>
    </w:p>
    <w:p w:rsidR="00767068" w:rsidRDefault="00C35830" w:rsidP="004D0412">
      <w:pPr>
        <w:tabs>
          <w:tab w:val="left" w:pos="4575"/>
          <w:tab w:val="center" w:pos="6373"/>
        </w:tabs>
        <w:spacing w:line="560" w:lineRule="exact"/>
        <w:jc w:val="center"/>
        <w:textAlignment w:val="baseline"/>
        <w:rPr>
          <w:rFonts w:ascii="方正小标宋简体" w:eastAsia="方正小标宋简体" w:hAnsi="黑体" w:cs="宋体"/>
          <w:sz w:val="43"/>
          <w:szCs w:val="43"/>
        </w:rPr>
      </w:pPr>
      <w:r>
        <w:rPr>
          <w:rFonts w:ascii="方正小标宋简体" w:eastAsia="方正小标宋简体" w:hAnsi="黑体" w:cs="宋体" w:hint="eastAsia"/>
          <w:sz w:val="43"/>
          <w:szCs w:val="43"/>
        </w:rPr>
        <w:t>关于举</w:t>
      </w:r>
      <w:bookmarkStart w:id="1" w:name="_Hlk72592081"/>
      <w:r>
        <w:rPr>
          <w:rFonts w:ascii="方正小标宋简体" w:eastAsia="方正小标宋简体" w:hAnsi="黑体" w:cs="宋体" w:hint="eastAsia"/>
          <w:sz w:val="43"/>
          <w:szCs w:val="43"/>
        </w:rPr>
        <w:t>办“健康自我，预防艾滋”知识竞赛</w:t>
      </w:r>
    </w:p>
    <w:p w:rsidR="00767068" w:rsidRDefault="00C35830" w:rsidP="004D0412">
      <w:pPr>
        <w:tabs>
          <w:tab w:val="left" w:pos="4575"/>
          <w:tab w:val="center" w:pos="6373"/>
        </w:tabs>
        <w:spacing w:line="560" w:lineRule="exact"/>
        <w:jc w:val="center"/>
        <w:textAlignment w:val="baseline"/>
        <w:rPr>
          <w:rFonts w:ascii="方正小标宋简体" w:eastAsia="方正小标宋简体" w:hAnsi="黑体" w:cs="宋体"/>
          <w:sz w:val="43"/>
          <w:szCs w:val="43"/>
        </w:rPr>
      </w:pPr>
      <w:r>
        <w:rPr>
          <w:rFonts w:ascii="方正小标宋简体" w:eastAsia="方正小标宋简体" w:hAnsi="黑体" w:cs="宋体" w:hint="eastAsia"/>
          <w:sz w:val="43"/>
          <w:szCs w:val="43"/>
        </w:rPr>
        <w:t>活动的通知</w:t>
      </w:r>
      <w:bookmarkEnd w:id="1"/>
    </w:p>
    <w:p w:rsidR="004D0412" w:rsidRDefault="004D0412" w:rsidP="004D0412">
      <w:pPr>
        <w:tabs>
          <w:tab w:val="left" w:pos="4575"/>
          <w:tab w:val="center" w:pos="6373"/>
        </w:tabs>
        <w:spacing w:line="560" w:lineRule="exact"/>
        <w:jc w:val="center"/>
        <w:textAlignment w:val="baseline"/>
        <w:rPr>
          <w:rFonts w:ascii="方正小标宋简体" w:eastAsia="方正小标宋简体" w:hAnsi="黑体" w:cs="宋体"/>
          <w:sz w:val="43"/>
          <w:szCs w:val="43"/>
        </w:rPr>
      </w:pPr>
    </w:p>
    <w:p w:rsidR="00767068" w:rsidRDefault="00C35830" w:rsidP="004D0412">
      <w:pPr>
        <w:widowControl/>
        <w:spacing w:line="560" w:lineRule="exact"/>
        <w:rPr>
          <w:rFonts w:ascii="仿宋_GB2312" w:eastAsia="仿宋_GB2312" w:hAnsi="仿宋" w:cs="仿宋"/>
          <w:sz w:val="32"/>
          <w:szCs w:val="32"/>
        </w:rPr>
      </w:pPr>
      <w:r>
        <w:rPr>
          <w:rFonts w:ascii="仿宋_GB2312" w:eastAsia="仿宋_GB2312" w:hAnsi="仿宋" w:cs="仿宋"/>
          <w:sz w:val="32"/>
          <w:szCs w:val="32"/>
        </w:rPr>
        <w:t>各</w:t>
      </w:r>
      <w:r>
        <w:rPr>
          <w:rFonts w:ascii="仿宋_GB2312" w:eastAsia="仿宋_GB2312" w:hAnsi="仿宋" w:cs="仿宋" w:hint="eastAsia"/>
          <w:sz w:val="32"/>
          <w:szCs w:val="32"/>
        </w:rPr>
        <w:t>院</w:t>
      </w:r>
      <w:r>
        <w:rPr>
          <w:rFonts w:ascii="仿宋_GB2312" w:eastAsia="仿宋_GB2312" w:hAnsi="仿宋" w:cs="仿宋"/>
          <w:sz w:val="32"/>
          <w:szCs w:val="32"/>
        </w:rPr>
        <w:t>团总支，各团学组织：</w:t>
      </w:r>
    </w:p>
    <w:p w:rsidR="00767068" w:rsidRDefault="00C35830" w:rsidP="004D0412">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为了提高广大学生对艾滋病的了解,通过艾滋病日的宣传,消除同学们对艾滋病的社会偏见唤起同学们对艾滋病病毒感染者和病人的理解和关爱，促进大学生心理健康教育工作的开展。以及全面提高学生的自学能力和学习的积极性，加强学生之间的团队合作。由青春健康同伴社申报，社团管理会审核并推荐，经</w:t>
      </w:r>
      <w:r>
        <w:rPr>
          <w:rFonts w:ascii="仿宋_GB2312" w:eastAsia="仿宋_GB2312" w:hAnsi="仿宋" w:cs="仿宋" w:hint="eastAsia"/>
          <w:sz w:val="32"/>
          <w:szCs w:val="32"/>
        </w:rPr>
        <w:t>校</w:t>
      </w:r>
      <w:r>
        <w:rPr>
          <w:rFonts w:ascii="仿宋_GB2312" w:eastAsia="仿宋_GB2312" w:hAnsi="仿宋" w:cs="仿宋"/>
          <w:sz w:val="32"/>
          <w:szCs w:val="32"/>
        </w:rPr>
        <w:t>团委研究决定开展以</w:t>
      </w:r>
      <w:r>
        <w:rPr>
          <w:rFonts w:ascii="仿宋_GB2312" w:eastAsia="仿宋_GB2312" w:hAnsi="仿宋" w:cs="仿宋"/>
          <w:sz w:val="32"/>
          <w:szCs w:val="32"/>
        </w:rPr>
        <w:t>“</w:t>
      </w:r>
      <w:r>
        <w:rPr>
          <w:rFonts w:ascii="仿宋_GB2312" w:eastAsia="仿宋_GB2312" w:hAnsi="仿宋" w:cs="仿宋"/>
          <w:sz w:val="32"/>
          <w:szCs w:val="32"/>
        </w:rPr>
        <w:t>健康自我，预防艾滋</w:t>
      </w:r>
      <w:r>
        <w:rPr>
          <w:rFonts w:ascii="仿宋_GB2312" w:eastAsia="仿宋_GB2312" w:hAnsi="仿宋" w:cs="仿宋"/>
          <w:sz w:val="32"/>
          <w:szCs w:val="32"/>
        </w:rPr>
        <w:t>”</w:t>
      </w:r>
      <w:r>
        <w:rPr>
          <w:rFonts w:ascii="仿宋_GB2312" w:eastAsia="仿宋_GB2312" w:hAnsi="仿宋" w:cs="仿宋"/>
          <w:sz w:val="32"/>
          <w:szCs w:val="32"/>
        </w:rPr>
        <w:t>为主题的大学生知识竞赛活动。具体通知如下：</w:t>
      </w:r>
    </w:p>
    <w:p w:rsidR="00767068" w:rsidRDefault="00C35830">
      <w:pPr>
        <w:tabs>
          <w:tab w:val="left" w:pos="4575"/>
          <w:tab w:val="center" w:pos="6373"/>
        </w:tabs>
        <w:spacing w:line="560" w:lineRule="exact"/>
        <w:ind w:firstLineChars="200" w:firstLine="643"/>
        <w:textAlignment w:val="baseline"/>
        <w:rPr>
          <w:rFonts w:ascii="黑体" w:eastAsia="黑体" w:hAnsi="黑体" w:cs="仿宋"/>
          <w:b/>
          <w:bCs/>
          <w:sz w:val="32"/>
          <w:szCs w:val="32"/>
        </w:rPr>
      </w:pPr>
      <w:r>
        <w:rPr>
          <w:rFonts w:ascii="黑体" w:eastAsia="黑体" w:hAnsi="黑体" w:cs="仿宋" w:hint="eastAsia"/>
          <w:b/>
          <w:bCs/>
          <w:sz w:val="32"/>
          <w:szCs w:val="32"/>
        </w:rPr>
        <w:t>一、组织单位</w:t>
      </w:r>
    </w:p>
    <w:p w:rsidR="00767068" w:rsidRDefault="00C35830">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主办单位：社团管理会</w:t>
      </w:r>
    </w:p>
    <w:p w:rsidR="00767068" w:rsidRDefault="00C35830">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承办单位：青春健康同伴社</w:t>
      </w:r>
    </w:p>
    <w:p w:rsidR="00767068" w:rsidRPr="004D0412" w:rsidRDefault="00C35830" w:rsidP="004D0412">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协办单位：各团学组织</w:t>
      </w:r>
    </w:p>
    <w:p w:rsidR="00767068" w:rsidRDefault="00C35830">
      <w:pPr>
        <w:tabs>
          <w:tab w:val="left" w:pos="4575"/>
          <w:tab w:val="center" w:pos="6373"/>
        </w:tabs>
        <w:spacing w:line="560" w:lineRule="exact"/>
        <w:ind w:firstLineChars="200" w:firstLine="643"/>
        <w:textAlignment w:val="baseline"/>
        <w:rPr>
          <w:rFonts w:ascii="黑体" w:eastAsia="黑体" w:hAnsi="黑体" w:cs="仿宋"/>
          <w:b/>
          <w:bCs/>
          <w:sz w:val="32"/>
          <w:szCs w:val="32"/>
        </w:rPr>
      </w:pPr>
      <w:r>
        <w:rPr>
          <w:rFonts w:ascii="黑体" w:eastAsia="黑体" w:hAnsi="黑体" w:cs="仿宋" w:hint="eastAsia"/>
          <w:b/>
          <w:bCs/>
          <w:sz w:val="32"/>
          <w:szCs w:val="32"/>
        </w:rPr>
        <w:lastRenderedPageBreak/>
        <w:t>二、活动对象</w:t>
      </w:r>
    </w:p>
    <w:p w:rsidR="00767068" w:rsidRDefault="00C35830">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全</w:t>
      </w:r>
      <w:r w:rsidR="00F86819">
        <w:rPr>
          <w:rFonts w:ascii="仿宋_GB2312" w:eastAsia="仿宋_GB2312" w:hAnsi="仿宋" w:cs="仿宋" w:hint="eastAsia"/>
          <w:sz w:val="32"/>
          <w:szCs w:val="32"/>
        </w:rPr>
        <w:t>校</w:t>
      </w:r>
      <w:r>
        <w:rPr>
          <w:rFonts w:ascii="仿宋_GB2312" w:eastAsia="仿宋_GB2312" w:hAnsi="仿宋" w:cs="仿宋" w:hint="eastAsia"/>
          <w:sz w:val="32"/>
          <w:szCs w:val="32"/>
        </w:rPr>
        <w:t>学生（高教基地校区）</w:t>
      </w:r>
    </w:p>
    <w:p w:rsidR="00767068" w:rsidRDefault="00C35830">
      <w:pPr>
        <w:tabs>
          <w:tab w:val="left" w:pos="4575"/>
          <w:tab w:val="center" w:pos="6373"/>
        </w:tabs>
        <w:spacing w:line="560" w:lineRule="exact"/>
        <w:ind w:firstLineChars="200" w:firstLine="643"/>
        <w:textAlignment w:val="baseline"/>
        <w:rPr>
          <w:rFonts w:ascii="黑体" w:eastAsia="黑体" w:hAnsi="黑体" w:cs="仿宋"/>
          <w:b/>
          <w:sz w:val="32"/>
          <w:szCs w:val="32"/>
        </w:rPr>
      </w:pPr>
      <w:r>
        <w:rPr>
          <w:rFonts w:ascii="黑体" w:eastAsia="黑体" w:hAnsi="黑体" w:cs="仿宋" w:hint="eastAsia"/>
          <w:b/>
          <w:sz w:val="32"/>
          <w:szCs w:val="32"/>
        </w:rPr>
        <w:t>三、活动时间安排</w:t>
      </w:r>
    </w:p>
    <w:p w:rsidR="00767068" w:rsidRDefault="00C35830">
      <w:pPr>
        <w:tabs>
          <w:tab w:val="left" w:pos="4575"/>
          <w:tab w:val="center" w:pos="6373"/>
        </w:tabs>
        <w:spacing w:line="560" w:lineRule="exact"/>
        <w:ind w:firstLineChars="200" w:firstLine="640"/>
        <w:textAlignment w:val="baseline"/>
        <w:rPr>
          <w:rFonts w:ascii="仿宋_GB2312" w:eastAsia="仿宋_GB2312" w:hAnsi="仿宋" w:cs="仿宋"/>
          <w:sz w:val="32"/>
          <w:szCs w:val="32"/>
        </w:rPr>
      </w:pPr>
      <w:r>
        <w:rPr>
          <w:rFonts w:ascii="仿宋_GB2312" w:eastAsia="仿宋_GB2312" w:hAnsi="仿宋" w:cs="仿宋" w:hint="eastAsia"/>
          <w:sz w:val="32"/>
          <w:szCs w:val="32"/>
        </w:rPr>
        <w:t>1、宣传时间：2021年1</w:t>
      </w:r>
      <w:r>
        <w:rPr>
          <w:rFonts w:ascii="仿宋_GB2312" w:eastAsia="仿宋_GB2312" w:hAnsi="仿宋" w:cs="仿宋"/>
          <w:sz w:val="32"/>
          <w:szCs w:val="32"/>
        </w:rPr>
        <w:t>1</w:t>
      </w:r>
      <w:r>
        <w:rPr>
          <w:rFonts w:ascii="仿宋_GB2312" w:eastAsia="仿宋_GB2312" w:hAnsi="仿宋" w:cs="仿宋" w:hint="eastAsia"/>
          <w:sz w:val="32"/>
          <w:szCs w:val="32"/>
        </w:rPr>
        <w:t>月2</w:t>
      </w:r>
      <w:r>
        <w:rPr>
          <w:rFonts w:ascii="仿宋_GB2312" w:eastAsia="仿宋_GB2312" w:hAnsi="仿宋" w:cs="仿宋"/>
          <w:sz w:val="32"/>
          <w:szCs w:val="32"/>
        </w:rPr>
        <w:t>8</w:t>
      </w:r>
      <w:r>
        <w:rPr>
          <w:rFonts w:ascii="仿宋_GB2312" w:eastAsia="仿宋_GB2312" w:hAnsi="仿宋" w:cs="仿宋" w:hint="eastAsia"/>
          <w:sz w:val="32"/>
          <w:szCs w:val="32"/>
        </w:rPr>
        <w:t>日-1</w:t>
      </w:r>
      <w:r>
        <w:rPr>
          <w:rFonts w:ascii="仿宋_GB2312" w:eastAsia="仿宋_GB2312" w:hAnsi="仿宋" w:cs="仿宋"/>
          <w:sz w:val="32"/>
          <w:szCs w:val="32"/>
        </w:rPr>
        <w:t>2</w:t>
      </w:r>
      <w:r>
        <w:rPr>
          <w:rFonts w:ascii="仿宋_GB2312" w:eastAsia="仿宋_GB2312" w:hAnsi="仿宋" w:cs="仿宋" w:hint="eastAsia"/>
          <w:sz w:val="32"/>
          <w:szCs w:val="32"/>
        </w:rPr>
        <w:t>月5日</w:t>
      </w:r>
    </w:p>
    <w:p w:rsidR="00767068" w:rsidRDefault="00C35830">
      <w:pPr>
        <w:tabs>
          <w:tab w:val="left" w:pos="4575"/>
          <w:tab w:val="center" w:pos="6373"/>
        </w:tabs>
        <w:spacing w:line="560" w:lineRule="exact"/>
        <w:ind w:firstLineChars="200" w:firstLine="640"/>
        <w:textAlignment w:val="baseline"/>
        <w:rPr>
          <w:rFonts w:ascii="仿宋_GB2312" w:eastAsia="仿宋_GB2312" w:hAnsi="仿宋" w:cs="仿宋"/>
          <w:sz w:val="32"/>
          <w:szCs w:val="32"/>
        </w:rPr>
      </w:pPr>
      <w:r>
        <w:rPr>
          <w:rFonts w:ascii="仿宋_GB2312" w:eastAsia="仿宋_GB2312" w:hAnsi="仿宋" w:cs="仿宋" w:hint="eastAsia"/>
          <w:sz w:val="32"/>
          <w:szCs w:val="32"/>
        </w:rPr>
        <w:t>2、报名时间：2</w:t>
      </w:r>
      <w:r>
        <w:rPr>
          <w:rFonts w:ascii="仿宋_GB2312" w:eastAsia="仿宋_GB2312" w:hAnsi="仿宋" w:cs="仿宋"/>
          <w:sz w:val="32"/>
          <w:szCs w:val="32"/>
        </w:rPr>
        <w:t>021</w:t>
      </w:r>
      <w:r>
        <w:rPr>
          <w:rFonts w:ascii="仿宋_GB2312" w:eastAsia="仿宋_GB2312" w:hAnsi="仿宋" w:cs="仿宋" w:hint="eastAsia"/>
          <w:sz w:val="32"/>
          <w:szCs w:val="32"/>
        </w:rPr>
        <w:t>年1</w:t>
      </w:r>
      <w:r>
        <w:rPr>
          <w:rFonts w:ascii="仿宋_GB2312" w:eastAsia="仿宋_GB2312" w:hAnsi="仿宋" w:cs="仿宋"/>
          <w:sz w:val="32"/>
          <w:szCs w:val="32"/>
        </w:rPr>
        <w:t>1</w:t>
      </w:r>
      <w:r>
        <w:rPr>
          <w:rFonts w:ascii="仿宋_GB2312" w:eastAsia="仿宋_GB2312" w:hAnsi="仿宋" w:cs="仿宋" w:hint="eastAsia"/>
          <w:sz w:val="32"/>
          <w:szCs w:val="32"/>
        </w:rPr>
        <w:t>月2</w:t>
      </w:r>
      <w:r>
        <w:rPr>
          <w:rFonts w:ascii="仿宋_GB2312" w:eastAsia="仿宋_GB2312" w:hAnsi="仿宋" w:cs="仿宋"/>
          <w:sz w:val="32"/>
          <w:szCs w:val="32"/>
        </w:rPr>
        <w:t>9</w:t>
      </w:r>
      <w:r>
        <w:rPr>
          <w:rFonts w:ascii="仿宋_GB2312" w:eastAsia="仿宋_GB2312" w:hAnsi="仿宋" w:cs="仿宋" w:hint="eastAsia"/>
          <w:sz w:val="32"/>
          <w:szCs w:val="32"/>
        </w:rPr>
        <w:t>日-1</w:t>
      </w:r>
      <w:r>
        <w:rPr>
          <w:rFonts w:ascii="仿宋_GB2312" w:eastAsia="仿宋_GB2312" w:hAnsi="仿宋" w:cs="仿宋"/>
          <w:sz w:val="32"/>
          <w:szCs w:val="32"/>
        </w:rPr>
        <w:t>2</w:t>
      </w:r>
      <w:r>
        <w:rPr>
          <w:rFonts w:ascii="仿宋_GB2312" w:eastAsia="仿宋_GB2312" w:hAnsi="仿宋" w:cs="仿宋" w:hint="eastAsia"/>
          <w:sz w:val="32"/>
          <w:szCs w:val="32"/>
        </w:rPr>
        <w:t>月3日</w:t>
      </w:r>
    </w:p>
    <w:p w:rsidR="00767068" w:rsidRDefault="00C35830">
      <w:pPr>
        <w:tabs>
          <w:tab w:val="left" w:pos="4575"/>
          <w:tab w:val="center" w:pos="6373"/>
        </w:tabs>
        <w:spacing w:line="560" w:lineRule="exact"/>
        <w:ind w:firstLineChars="200" w:firstLine="640"/>
        <w:textAlignment w:val="baseline"/>
        <w:rPr>
          <w:rFonts w:ascii="仿宋_GB2312" w:eastAsia="仿宋_GB2312" w:hAnsi="仿宋" w:cs="仿宋"/>
          <w:sz w:val="32"/>
          <w:szCs w:val="32"/>
        </w:rPr>
      </w:pPr>
      <w:r>
        <w:rPr>
          <w:rFonts w:ascii="仿宋_GB2312" w:eastAsia="仿宋_GB2312" w:hAnsi="仿宋" w:cs="仿宋" w:hint="eastAsia"/>
          <w:sz w:val="32"/>
          <w:szCs w:val="32"/>
        </w:rPr>
        <w:t>3、活动时间：2</w:t>
      </w:r>
      <w:r>
        <w:rPr>
          <w:rFonts w:ascii="仿宋_GB2312" w:eastAsia="仿宋_GB2312" w:hAnsi="仿宋" w:cs="仿宋"/>
          <w:sz w:val="32"/>
          <w:szCs w:val="32"/>
        </w:rPr>
        <w:t>021</w:t>
      </w:r>
      <w:r>
        <w:rPr>
          <w:rFonts w:ascii="仿宋_GB2312" w:eastAsia="仿宋_GB2312" w:hAnsi="仿宋" w:cs="仿宋" w:hint="eastAsia"/>
          <w:sz w:val="32"/>
          <w:szCs w:val="32"/>
        </w:rPr>
        <w:t>年1</w:t>
      </w:r>
      <w:r>
        <w:rPr>
          <w:rFonts w:ascii="仿宋_GB2312" w:eastAsia="仿宋_GB2312" w:hAnsi="仿宋" w:cs="仿宋"/>
          <w:sz w:val="32"/>
          <w:szCs w:val="32"/>
        </w:rPr>
        <w:t>2</w:t>
      </w:r>
      <w:r>
        <w:rPr>
          <w:rFonts w:ascii="仿宋_GB2312" w:eastAsia="仿宋_GB2312" w:hAnsi="仿宋" w:cs="仿宋" w:hint="eastAsia"/>
          <w:sz w:val="32"/>
          <w:szCs w:val="32"/>
        </w:rPr>
        <w:t>月6日-1</w:t>
      </w:r>
      <w:r>
        <w:rPr>
          <w:rFonts w:ascii="仿宋_GB2312" w:eastAsia="仿宋_GB2312" w:hAnsi="仿宋" w:cs="仿宋"/>
          <w:sz w:val="32"/>
          <w:szCs w:val="32"/>
        </w:rPr>
        <w:t>2</w:t>
      </w:r>
      <w:r>
        <w:rPr>
          <w:rFonts w:ascii="仿宋_GB2312" w:eastAsia="仿宋_GB2312" w:hAnsi="仿宋" w:cs="仿宋" w:hint="eastAsia"/>
          <w:sz w:val="32"/>
          <w:szCs w:val="32"/>
        </w:rPr>
        <w:t>月1</w:t>
      </w:r>
      <w:r>
        <w:rPr>
          <w:rFonts w:ascii="仿宋_GB2312" w:eastAsia="仿宋_GB2312" w:hAnsi="仿宋" w:cs="仿宋"/>
          <w:sz w:val="32"/>
          <w:szCs w:val="32"/>
        </w:rPr>
        <w:t>0</w:t>
      </w:r>
      <w:r>
        <w:rPr>
          <w:rFonts w:ascii="仿宋_GB2312" w:eastAsia="仿宋_GB2312" w:hAnsi="仿宋" w:cs="仿宋" w:hint="eastAsia"/>
          <w:sz w:val="32"/>
          <w:szCs w:val="32"/>
        </w:rPr>
        <w:t>日</w:t>
      </w:r>
    </w:p>
    <w:p w:rsidR="00767068" w:rsidRDefault="00C35830">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四、活动规则</w:t>
      </w:r>
    </w:p>
    <w:p w:rsidR="00767068" w:rsidRDefault="00C35830">
      <w:pPr>
        <w:spacing w:line="560" w:lineRule="exact"/>
        <w:ind w:firstLineChars="200" w:firstLine="640"/>
        <w:rP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报名要求：每队3个人，并给自己的队伍起一个队名，每个队要登记专业、年级、姓名、手机号码。</w:t>
      </w:r>
    </w:p>
    <w:p w:rsidR="00767068" w:rsidRDefault="00C35830">
      <w:pPr>
        <w:pStyle w:val="UserStyle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2、报名方式：</w:t>
      </w:r>
    </w:p>
    <w:p w:rsidR="00767068" w:rsidRDefault="00C35830">
      <w:pPr>
        <w:pStyle w:val="UserStyle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线上报名：搜索</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“安徽农业大学经济技术学院团委”回复“防艾知识竞赛”获取报名链接；</w:t>
      </w:r>
    </w:p>
    <w:p w:rsidR="00767068" w:rsidRDefault="00C35830">
      <w:pPr>
        <w:pStyle w:val="UserStyle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线下报名：12月2日-12月3日分别在在西、东苑食堂门口摆台，报名者如有问题可加入活动QQ群进行咨询（QQ群号：411184899）。</w:t>
      </w:r>
    </w:p>
    <w:p w:rsidR="00767068" w:rsidRDefault="00C3583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3、赛制分为初赛、复赛、决赛。</w:t>
      </w:r>
    </w:p>
    <w:p w:rsidR="00767068" w:rsidRDefault="00C3583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初赛规则：每支队伍到场抽取编号，编号相同的队伍进行比赛。比赛题目共12题，两支队伍轮流答题，答对得一分，答错不计分，最后得分高的队伍晋级。若两个队伍得分相同，则调出附加题，进入加时赛。加时赛只有一道题，两支队伍用石头剪刀布的方式决定哪支队伍具有选择权，赢的一方可以选择是对方答题或者是自己答题，答对晋级，答错淘汰。（若队伍较多则分为两轮）</w:t>
      </w:r>
    </w:p>
    <w:p w:rsidR="00767068" w:rsidRDefault="00C3583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5、复赛规则：同样以抽取编号的方式来确定进行比赛的两</w:t>
      </w:r>
      <w:r>
        <w:rPr>
          <w:rFonts w:ascii="仿宋_GB2312" w:eastAsia="仿宋_GB2312" w:hAnsi="仿宋_GB2312" w:cs="仿宋_GB2312" w:hint="eastAsia"/>
          <w:sz w:val="32"/>
          <w:szCs w:val="32"/>
        </w:rPr>
        <w:lastRenderedPageBreak/>
        <w:t>支队伍。比赛题目共16题，两支队伍轮流答题，答对得一分，答错不计分，最后得分高的队伍晋级。若两个队伍得分相同，则</w:t>
      </w:r>
      <w:bookmarkStart w:id="2" w:name="_Hlk68121733"/>
      <w:r>
        <w:rPr>
          <w:rFonts w:ascii="仿宋_GB2312" w:eastAsia="仿宋_GB2312" w:hAnsi="仿宋_GB2312" w:cs="仿宋_GB2312" w:hint="eastAsia"/>
          <w:sz w:val="32"/>
          <w:szCs w:val="32"/>
        </w:rPr>
        <w:t>调出附加题(附加题规则与初赛相同)。最后选出三支队伍。</w:t>
      </w:r>
      <w:bookmarkEnd w:id="2"/>
    </w:p>
    <w:p w:rsidR="00767068" w:rsidRDefault="00C3583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6、决赛规则：三支队伍两两比赛，按总得分排名。 </w:t>
      </w:r>
    </w:p>
    <w:p w:rsidR="00767068" w:rsidRDefault="00C35830">
      <w:pPr>
        <w:tabs>
          <w:tab w:val="left" w:pos="4575"/>
          <w:tab w:val="center" w:pos="6373"/>
        </w:tabs>
        <w:spacing w:line="560" w:lineRule="exact"/>
        <w:ind w:firstLineChars="200" w:firstLine="643"/>
        <w:textAlignment w:val="baseline"/>
        <w:rPr>
          <w:rFonts w:ascii="黑体" w:eastAsia="黑体" w:hAnsi="黑体" w:cs="黑体"/>
          <w:b/>
          <w:bCs/>
          <w:sz w:val="32"/>
          <w:szCs w:val="32"/>
        </w:rPr>
      </w:pPr>
      <w:r>
        <w:rPr>
          <w:rFonts w:ascii="黑体" w:eastAsia="黑体" w:hAnsi="黑体" w:cs="黑体" w:hint="eastAsia"/>
          <w:b/>
          <w:bCs/>
          <w:sz w:val="32"/>
          <w:szCs w:val="32"/>
        </w:rPr>
        <w:t>五、活动评选与评奖</w:t>
      </w:r>
    </w:p>
    <w:p w:rsidR="00767068" w:rsidRDefault="00C35830">
      <w:pPr>
        <w:tabs>
          <w:tab w:val="left" w:pos="4575"/>
          <w:tab w:val="center" w:pos="6373"/>
        </w:tabs>
        <w:spacing w:line="560" w:lineRule="exact"/>
        <w:ind w:firstLineChars="200" w:firstLine="640"/>
        <w:textAlignment w:val="baseline"/>
        <w:rPr>
          <w:rFonts w:ascii="仿宋_GB2312" w:eastAsia="仿宋_GB2312" w:hAnsi="仿宋" w:cs="仿宋"/>
          <w:sz w:val="32"/>
          <w:szCs w:val="32"/>
        </w:rPr>
      </w:pPr>
      <w:r>
        <w:rPr>
          <w:rFonts w:ascii="仿宋_GB2312" w:eastAsia="仿宋_GB2312" w:hAnsi="仿宋" w:cs="仿宋" w:hint="eastAsia"/>
          <w:sz w:val="32"/>
          <w:szCs w:val="32"/>
        </w:rPr>
        <w:t>最终决赛选出第一名、第二名、第三名各一支队伍，优秀奖三支队伍，</w:t>
      </w:r>
      <w:r>
        <w:rPr>
          <w:rFonts w:ascii="仿宋_GB2312" w:eastAsia="仿宋_GB2312" w:hAnsi="仿宋" w:cs="仿宋"/>
          <w:sz w:val="32"/>
          <w:szCs w:val="32"/>
        </w:rPr>
        <w:t>前三名可获得院级证书和奖品，优秀队伍获得奖品。</w:t>
      </w:r>
    </w:p>
    <w:p w:rsidR="00767068" w:rsidRDefault="00C35830">
      <w:pPr>
        <w:tabs>
          <w:tab w:val="left" w:pos="4575"/>
          <w:tab w:val="center" w:pos="6373"/>
        </w:tabs>
        <w:spacing w:line="560" w:lineRule="exact"/>
        <w:ind w:firstLineChars="200" w:firstLine="643"/>
        <w:textAlignment w:val="baseline"/>
        <w:rPr>
          <w:rFonts w:ascii="仿宋" w:eastAsia="仿宋" w:hAnsi="仿宋" w:cs="仿宋"/>
          <w:b/>
          <w:bCs/>
          <w:sz w:val="32"/>
          <w:szCs w:val="32"/>
        </w:rPr>
      </w:pPr>
      <w:r>
        <w:rPr>
          <w:rFonts w:ascii="黑体" w:eastAsia="黑体" w:hAnsi="黑体" w:cs="黑体" w:hint="eastAsia"/>
          <w:b/>
          <w:bCs/>
          <w:sz w:val="32"/>
          <w:szCs w:val="32"/>
        </w:rPr>
        <w:t>六、活动负责人</w:t>
      </w:r>
    </w:p>
    <w:p w:rsidR="00767068" w:rsidRDefault="00C35830">
      <w:pPr>
        <w:tabs>
          <w:tab w:val="left" w:pos="4575"/>
          <w:tab w:val="center" w:pos="6373"/>
        </w:tabs>
        <w:spacing w:line="560" w:lineRule="exact"/>
        <w:ind w:firstLineChars="200" w:firstLine="640"/>
        <w:textAlignment w:val="baseline"/>
        <w:rPr>
          <w:rFonts w:ascii="仿宋_GB2312" w:eastAsia="仿宋_GB2312" w:hAnsi="仿宋" w:cs="仿宋"/>
          <w:sz w:val="32"/>
          <w:szCs w:val="32"/>
        </w:rPr>
      </w:pPr>
      <w:r>
        <w:rPr>
          <w:rFonts w:ascii="仿宋_GB2312" w:eastAsia="仿宋_GB2312" w:hAnsi="仿宋" w:cs="仿宋" w:hint="eastAsia"/>
          <w:sz w:val="32"/>
          <w:szCs w:val="32"/>
        </w:rPr>
        <w:t>指导老师：程陈（</w:t>
      </w:r>
      <w:r>
        <w:rPr>
          <w:rFonts w:ascii="仿宋_GB2312" w:eastAsia="仿宋_GB2312" w:hAnsi="仿宋_GB2312" w:cs="仿宋_GB2312" w:hint="eastAsia"/>
          <w:sz w:val="32"/>
          <w:szCs w:val="32"/>
        </w:rPr>
        <w:t>B309</w:t>
      </w:r>
      <w:r>
        <w:rPr>
          <w:rFonts w:ascii="仿宋_GB2312" w:eastAsia="仿宋_GB2312" w:hAnsi="仿宋" w:cs="仿宋" w:hint="eastAsia"/>
          <w:sz w:val="32"/>
          <w:szCs w:val="32"/>
        </w:rPr>
        <w:t>）</w:t>
      </w:r>
    </w:p>
    <w:p w:rsidR="00767068" w:rsidRDefault="00C35830">
      <w:pPr>
        <w:tabs>
          <w:tab w:val="left" w:pos="4575"/>
          <w:tab w:val="center" w:pos="6373"/>
        </w:tabs>
        <w:spacing w:line="560" w:lineRule="exact"/>
        <w:ind w:leftChars="304" w:left="2558" w:hangingChars="600" w:hanging="1920"/>
        <w:textAlignment w:val="baseline"/>
        <w:rPr>
          <w:rFonts w:ascii="仿宋_GB2312" w:eastAsia="仿宋_GB2312" w:hAnsi="仿宋" w:cs="仿宋"/>
          <w:sz w:val="32"/>
          <w:szCs w:val="32"/>
        </w:rPr>
      </w:pPr>
      <w:r>
        <w:rPr>
          <w:rFonts w:ascii="仿宋_GB2312" w:eastAsia="仿宋_GB2312" w:hAnsi="仿宋" w:cs="仿宋" w:hint="eastAsia"/>
          <w:sz w:val="32"/>
          <w:szCs w:val="32"/>
        </w:rPr>
        <w:t>活动负责人：</w:t>
      </w:r>
    </w:p>
    <w:p w:rsidR="00767068" w:rsidRDefault="00C35830">
      <w:pPr>
        <w:tabs>
          <w:tab w:val="left" w:pos="4575"/>
          <w:tab w:val="center" w:pos="6373"/>
        </w:tabs>
        <w:spacing w:line="360" w:lineRule="auto"/>
        <w:ind w:firstLineChars="600" w:firstLine="1920"/>
        <w:textAlignment w:val="baseline"/>
        <w:rPr>
          <w:rFonts w:ascii="仿宋_GB2312" w:eastAsia="仿宋_GB2312" w:hAnsi="仿宋" w:cs="仿宋"/>
          <w:sz w:val="32"/>
          <w:szCs w:val="32"/>
        </w:rPr>
      </w:pPr>
      <w:r>
        <w:rPr>
          <w:rFonts w:ascii="仿宋_GB2312" w:eastAsia="仿宋_GB2312" w:hAnsi="仿宋" w:cs="仿宋" w:hint="eastAsia"/>
          <w:sz w:val="32"/>
          <w:szCs w:val="32"/>
        </w:rPr>
        <w:t>刘  成（手机：18655099010 QQ：3351503608）</w:t>
      </w:r>
    </w:p>
    <w:p w:rsidR="00767068" w:rsidRDefault="00C35830">
      <w:pPr>
        <w:tabs>
          <w:tab w:val="left" w:pos="4575"/>
          <w:tab w:val="center" w:pos="6373"/>
        </w:tabs>
        <w:spacing w:line="360" w:lineRule="auto"/>
        <w:ind w:firstLineChars="600" w:firstLine="1920"/>
        <w:textAlignment w:val="baseline"/>
        <w:rPr>
          <w:rFonts w:ascii="仿宋_GB2312" w:eastAsia="仿宋_GB2312" w:hAnsi="仿宋" w:cs="仿宋"/>
          <w:sz w:val="32"/>
          <w:szCs w:val="32"/>
        </w:rPr>
      </w:pPr>
      <w:r>
        <w:rPr>
          <w:rFonts w:ascii="仿宋_GB2312" w:eastAsia="仿宋_GB2312" w:hAnsi="仿宋" w:cs="仿宋" w:hint="eastAsia"/>
          <w:sz w:val="32"/>
          <w:szCs w:val="32"/>
        </w:rPr>
        <w:t>孙立轩（手机：17605544664 QQ：2840795073）</w:t>
      </w:r>
    </w:p>
    <w:p w:rsidR="00767068" w:rsidRDefault="00C35830">
      <w:pPr>
        <w:tabs>
          <w:tab w:val="left" w:pos="4575"/>
          <w:tab w:val="center" w:pos="6373"/>
        </w:tabs>
        <w:spacing w:line="560" w:lineRule="exact"/>
        <w:ind w:firstLine="640"/>
        <w:textAlignment w:val="baseline"/>
        <w:rPr>
          <w:rFonts w:ascii="仿宋_GB2312" w:eastAsia="仿宋_GB2312" w:hAnsi="仿宋" w:cs="仿宋"/>
          <w:sz w:val="32"/>
          <w:szCs w:val="32"/>
        </w:rPr>
      </w:pPr>
      <w:r>
        <w:rPr>
          <w:rFonts w:ascii="仿宋_GB2312" w:eastAsia="仿宋_GB2312" w:hAnsi="仿宋" w:cs="仿宋" w:hint="eastAsia"/>
          <w:sz w:val="32"/>
          <w:szCs w:val="32"/>
        </w:rPr>
        <w:t>活动纪检人员：</w:t>
      </w:r>
    </w:p>
    <w:p w:rsidR="00767068" w:rsidRDefault="00C35830">
      <w:pPr>
        <w:tabs>
          <w:tab w:val="left" w:pos="4575"/>
          <w:tab w:val="center" w:pos="6373"/>
        </w:tabs>
        <w:spacing w:line="560" w:lineRule="exact"/>
        <w:ind w:firstLineChars="600" w:firstLine="192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刘安阳（手机：15655296792 QQ：2484631146）</w:t>
      </w:r>
    </w:p>
    <w:p w:rsidR="00767068" w:rsidRDefault="00C35830">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请各</w:t>
      </w:r>
      <w:r>
        <w:rPr>
          <w:rFonts w:ascii="仿宋_GB2312" w:eastAsia="仿宋_GB2312" w:hAnsi="宋体" w:cs="仿宋_GB2312" w:hint="eastAsia"/>
          <w:sz w:val="32"/>
          <w:szCs w:val="32"/>
        </w:rPr>
        <w:t>院</w:t>
      </w:r>
      <w:r>
        <w:rPr>
          <w:rFonts w:ascii="仿宋_GB2312" w:eastAsia="仿宋_GB2312" w:hAnsi="宋体" w:cs="仿宋_GB2312"/>
          <w:sz w:val="32"/>
          <w:szCs w:val="32"/>
        </w:rPr>
        <w:t>各</w:t>
      </w:r>
      <w:proofErr w:type="gramStart"/>
      <w:r>
        <w:rPr>
          <w:rFonts w:ascii="仿宋_GB2312" w:eastAsia="仿宋_GB2312" w:hAnsi="宋体" w:cs="仿宋_GB2312"/>
          <w:sz w:val="32"/>
          <w:szCs w:val="32"/>
        </w:rPr>
        <w:t>班级团学组织</w:t>
      </w:r>
      <w:proofErr w:type="gramEnd"/>
      <w:r>
        <w:rPr>
          <w:rFonts w:ascii="仿宋_GB2312" w:eastAsia="仿宋_GB2312" w:hAnsi="宋体" w:cs="仿宋_GB2312"/>
          <w:sz w:val="32"/>
          <w:szCs w:val="32"/>
        </w:rPr>
        <w:t>，各学生组织及时做好活动推广和宣传，广泛宣传。如有疑问，可咨询活动负责人。</w:t>
      </w:r>
    </w:p>
    <w:p w:rsidR="00767068" w:rsidRDefault="00C3583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未尽事宜，另行通知。</w:t>
      </w:r>
    </w:p>
    <w:p w:rsidR="00767068" w:rsidRDefault="00767068">
      <w:pPr>
        <w:spacing w:line="560" w:lineRule="exact"/>
        <w:ind w:firstLineChars="200" w:firstLine="640"/>
        <w:rPr>
          <w:rFonts w:ascii="仿宋_GB2312" w:eastAsia="仿宋_GB2312" w:hAnsi="仿宋" w:cs="仿宋"/>
          <w:sz w:val="32"/>
          <w:szCs w:val="32"/>
        </w:rPr>
      </w:pPr>
    </w:p>
    <w:p w:rsidR="00767068" w:rsidRDefault="00767068">
      <w:pPr>
        <w:spacing w:line="560" w:lineRule="exact"/>
        <w:rPr>
          <w:rFonts w:ascii="仿宋_GB2312" w:eastAsia="仿宋_GB2312" w:hAnsi="仿宋" w:cs="仿宋"/>
          <w:sz w:val="32"/>
          <w:szCs w:val="32"/>
        </w:rPr>
      </w:pPr>
    </w:p>
    <w:p w:rsidR="00767068" w:rsidRDefault="00767068">
      <w:pPr>
        <w:spacing w:line="560" w:lineRule="exact"/>
        <w:rPr>
          <w:rFonts w:ascii="仿宋_GB2312" w:eastAsia="仿宋_GB2312" w:hAnsi="仿宋" w:cs="仿宋"/>
          <w:sz w:val="32"/>
          <w:szCs w:val="32"/>
        </w:rPr>
      </w:pPr>
    </w:p>
    <w:p w:rsidR="00767068" w:rsidRDefault="00767068">
      <w:pPr>
        <w:spacing w:line="560" w:lineRule="exact"/>
        <w:rPr>
          <w:rFonts w:ascii="仿宋_GB2312" w:eastAsia="仿宋_GB2312" w:hAnsi="仿宋" w:cs="仿宋"/>
          <w:sz w:val="32"/>
          <w:szCs w:val="32"/>
        </w:rPr>
      </w:pPr>
    </w:p>
    <w:p w:rsidR="00767068" w:rsidRDefault="00767068">
      <w:pPr>
        <w:spacing w:line="560" w:lineRule="exact"/>
        <w:rPr>
          <w:rFonts w:ascii="仿宋_GB2312" w:eastAsia="仿宋_GB2312" w:hAnsi="仿宋" w:cs="仿宋"/>
          <w:sz w:val="32"/>
          <w:szCs w:val="32"/>
        </w:rPr>
      </w:pPr>
    </w:p>
    <w:p w:rsidR="004D0412" w:rsidRDefault="004D0412">
      <w:pPr>
        <w:spacing w:line="560" w:lineRule="exact"/>
        <w:rPr>
          <w:rFonts w:ascii="仿宋_GB2312" w:eastAsia="仿宋_GB2312" w:hAnsi="仿宋" w:cs="仿宋"/>
          <w:sz w:val="32"/>
          <w:szCs w:val="32"/>
        </w:rPr>
      </w:pPr>
    </w:p>
    <w:p w:rsidR="00767068" w:rsidRDefault="00C35830">
      <w:pPr>
        <w:pStyle w:val="UserStyle0"/>
        <w:spacing w:line="560" w:lineRule="exact"/>
        <w:ind w:firstLineChars="0" w:firstLine="0"/>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lastRenderedPageBreak/>
        <w:t>（此页无正文）</w:t>
      </w:r>
    </w:p>
    <w:p w:rsidR="00767068" w:rsidRDefault="00767068">
      <w:pPr>
        <w:spacing w:line="560" w:lineRule="exact"/>
        <w:ind w:firstLineChars="200" w:firstLine="640"/>
        <w:rPr>
          <w:rFonts w:ascii="仿宋_GB2312" w:eastAsia="仿宋_GB2312" w:hAnsi="仿宋" w:cs="仿宋"/>
          <w:sz w:val="32"/>
          <w:szCs w:val="32"/>
        </w:rPr>
      </w:pPr>
    </w:p>
    <w:p w:rsidR="00767068" w:rsidRDefault="00767068">
      <w:pPr>
        <w:spacing w:line="560" w:lineRule="exact"/>
        <w:ind w:firstLineChars="200" w:firstLine="640"/>
        <w:jc w:val="right"/>
        <w:rPr>
          <w:rFonts w:ascii="仿宋_GB2312" w:eastAsia="仿宋_GB2312" w:hAnsi="仿宋" w:cs="仿宋"/>
          <w:sz w:val="32"/>
          <w:szCs w:val="32"/>
        </w:rPr>
      </w:pPr>
    </w:p>
    <w:p w:rsidR="00767068" w:rsidRDefault="00767068">
      <w:pPr>
        <w:spacing w:line="560" w:lineRule="exact"/>
        <w:ind w:firstLineChars="200" w:firstLine="640"/>
        <w:jc w:val="right"/>
        <w:rPr>
          <w:rFonts w:ascii="仿宋_GB2312" w:eastAsia="仿宋_GB2312" w:hAnsi="仿宋" w:cs="仿宋"/>
          <w:sz w:val="32"/>
          <w:szCs w:val="32"/>
        </w:rPr>
      </w:pPr>
    </w:p>
    <w:p w:rsidR="00767068" w:rsidRDefault="00767068">
      <w:pPr>
        <w:spacing w:line="560" w:lineRule="exact"/>
        <w:ind w:firstLineChars="200" w:firstLine="640"/>
        <w:jc w:val="right"/>
        <w:rPr>
          <w:rFonts w:ascii="仿宋_GB2312" w:eastAsia="仿宋_GB2312" w:hAnsi="仿宋" w:cs="仿宋"/>
          <w:sz w:val="32"/>
          <w:szCs w:val="32"/>
        </w:rPr>
      </w:pPr>
    </w:p>
    <w:p w:rsidR="00767068" w:rsidRDefault="00767068">
      <w:pPr>
        <w:spacing w:line="560" w:lineRule="exact"/>
        <w:ind w:firstLineChars="200" w:firstLine="640"/>
        <w:jc w:val="right"/>
        <w:rPr>
          <w:rFonts w:ascii="仿宋_GB2312" w:eastAsia="仿宋_GB2312" w:hAnsi="仿宋" w:cs="仿宋"/>
          <w:sz w:val="32"/>
          <w:szCs w:val="32"/>
        </w:rPr>
      </w:pPr>
    </w:p>
    <w:p w:rsidR="00767068" w:rsidRDefault="00767068">
      <w:pPr>
        <w:spacing w:line="560" w:lineRule="exact"/>
        <w:ind w:firstLineChars="200" w:firstLine="640"/>
        <w:jc w:val="right"/>
        <w:rPr>
          <w:rFonts w:ascii="仿宋_GB2312" w:eastAsia="仿宋_GB2312" w:hAnsi="仿宋" w:cs="仿宋"/>
          <w:sz w:val="32"/>
          <w:szCs w:val="32"/>
        </w:rPr>
      </w:pPr>
    </w:p>
    <w:p w:rsidR="00767068" w:rsidRDefault="00767068">
      <w:pPr>
        <w:spacing w:line="560" w:lineRule="exact"/>
        <w:ind w:firstLineChars="200" w:firstLine="640"/>
        <w:jc w:val="right"/>
        <w:rPr>
          <w:rFonts w:ascii="仿宋_GB2312" w:eastAsia="仿宋_GB2312" w:hAnsi="仿宋" w:cs="仿宋"/>
          <w:sz w:val="32"/>
          <w:szCs w:val="32"/>
        </w:rPr>
      </w:pPr>
    </w:p>
    <w:p w:rsidR="00767068" w:rsidRDefault="00767068">
      <w:pPr>
        <w:spacing w:line="560" w:lineRule="exact"/>
        <w:ind w:firstLineChars="200" w:firstLine="640"/>
        <w:jc w:val="right"/>
        <w:rPr>
          <w:rFonts w:ascii="仿宋_GB2312" w:eastAsia="仿宋_GB2312" w:hAnsi="仿宋" w:cs="仿宋"/>
          <w:sz w:val="32"/>
          <w:szCs w:val="32"/>
        </w:rPr>
      </w:pPr>
    </w:p>
    <w:p w:rsidR="00767068" w:rsidRDefault="00767068">
      <w:pPr>
        <w:spacing w:line="560" w:lineRule="exact"/>
        <w:rPr>
          <w:rFonts w:ascii="仿宋_GB2312" w:eastAsia="仿宋_GB2312" w:hAnsi="仿宋" w:cs="仿宋"/>
          <w:sz w:val="32"/>
          <w:szCs w:val="32"/>
        </w:rPr>
      </w:pPr>
    </w:p>
    <w:p w:rsidR="00767068" w:rsidRDefault="00767068">
      <w:pPr>
        <w:spacing w:line="560" w:lineRule="exact"/>
        <w:ind w:firstLineChars="200" w:firstLine="640"/>
        <w:jc w:val="right"/>
        <w:rPr>
          <w:rFonts w:ascii="仿宋_GB2312" w:eastAsia="仿宋_GB2312" w:hAnsi="仿宋" w:cs="仿宋"/>
          <w:sz w:val="32"/>
          <w:szCs w:val="32"/>
        </w:rPr>
      </w:pPr>
    </w:p>
    <w:p w:rsidR="00767068" w:rsidRDefault="00767068">
      <w:pPr>
        <w:spacing w:line="560" w:lineRule="exact"/>
        <w:ind w:firstLineChars="200" w:firstLine="640"/>
        <w:jc w:val="right"/>
        <w:rPr>
          <w:rFonts w:ascii="仿宋_GB2312" w:eastAsia="仿宋_GB2312" w:hAnsi="仿宋" w:cs="仿宋"/>
          <w:sz w:val="32"/>
          <w:szCs w:val="32"/>
        </w:rPr>
      </w:pPr>
    </w:p>
    <w:p w:rsidR="00767068" w:rsidRDefault="00767068">
      <w:pPr>
        <w:spacing w:line="560" w:lineRule="exact"/>
        <w:ind w:firstLineChars="200" w:firstLine="640"/>
        <w:jc w:val="right"/>
        <w:rPr>
          <w:rFonts w:ascii="仿宋_GB2312" w:eastAsia="仿宋_GB2312" w:hAnsi="仿宋" w:cs="仿宋"/>
          <w:sz w:val="32"/>
          <w:szCs w:val="32"/>
        </w:rPr>
      </w:pPr>
    </w:p>
    <w:p w:rsidR="00767068" w:rsidRDefault="00767068">
      <w:pPr>
        <w:spacing w:line="560" w:lineRule="exact"/>
        <w:ind w:firstLineChars="200" w:firstLine="640"/>
        <w:jc w:val="center"/>
        <w:rPr>
          <w:rFonts w:ascii="仿宋_GB2312" w:eastAsia="仿宋_GB2312" w:hAnsi="仿宋" w:cs="仿宋"/>
          <w:sz w:val="32"/>
          <w:szCs w:val="32"/>
        </w:rPr>
      </w:pPr>
    </w:p>
    <w:p w:rsidR="00767068" w:rsidRDefault="00767068">
      <w:pPr>
        <w:spacing w:line="560" w:lineRule="exact"/>
        <w:ind w:firstLineChars="200" w:firstLine="640"/>
        <w:jc w:val="right"/>
        <w:rPr>
          <w:rFonts w:ascii="仿宋_GB2312" w:eastAsia="仿宋_GB2312" w:hAnsi="仿宋" w:cs="仿宋"/>
          <w:sz w:val="32"/>
          <w:szCs w:val="32"/>
        </w:rPr>
      </w:pPr>
    </w:p>
    <w:p w:rsidR="00767068" w:rsidRDefault="00767068">
      <w:pPr>
        <w:spacing w:line="560" w:lineRule="exact"/>
        <w:ind w:firstLineChars="200" w:firstLine="640"/>
        <w:jc w:val="right"/>
        <w:rPr>
          <w:rFonts w:ascii="仿宋_GB2312" w:eastAsia="仿宋_GB2312" w:hAnsi="仿宋" w:cs="仿宋"/>
          <w:sz w:val="32"/>
          <w:szCs w:val="32"/>
        </w:rPr>
      </w:pPr>
    </w:p>
    <w:p w:rsidR="00767068" w:rsidRDefault="00C35830">
      <w:pPr>
        <w:spacing w:line="560" w:lineRule="exact"/>
        <w:ind w:firstLineChars="200" w:firstLine="640"/>
        <w:jc w:val="right"/>
        <w:rPr>
          <w:rFonts w:ascii="仿宋_GB2312" w:eastAsia="仿宋_GB2312" w:hAnsi="仿宋" w:cs="仿宋"/>
          <w:sz w:val="32"/>
          <w:szCs w:val="32"/>
        </w:rPr>
      </w:pPr>
      <w:r>
        <w:rPr>
          <w:rFonts w:ascii="仿宋_GB2312" w:eastAsia="仿宋_GB2312" w:hAnsi="仿宋" w:cs="仿宋" w:hint="eastAsia"/>
          <w:sz w:val="32"/>
          <w:szCs w:val="32"/>
        </w:rPr>
        <w:t>共青团安徽农业大学经济技术学院委员会</w:t>
      </w:r>
    </w:p>
    <w:p w:rsidR="00767068" w:rsidRDefault="00C35830">
      <w:pPr>
        <w:spacing w:line="560" w:lineRule="exact"/>
        <w:ind w:right="640" w:firstLineChars="200" w:firstLine="640"/>
        <w:jc w:val="right"/>
        <w:rPr>
          <w:rFonts w:ascii="仿宋_GB2312" w:eastAsia="仿宋_GB2312" w:hAnsi="仿宋" w:cs="仿宋"/>
          <w:sz w:val="32"/>
          <w:szCs w:val="32"/>
        </w:rPr>
      </w:pPr>
      <w:r>
        <w:rPr>
          <w:rFonts w:ascii="仿宋_GB2312" w:eastAsia="仿宋_GB2312" w:hAnsi="仿宋" w:cs="仿宋"/>
          <w:sz w:val="32"/>
          <w:szCs w:val="32"/>
        </w:rPr>
        <w:t>2021年11月</w:t>
      </w:r>
      <w:r>
        <w:rPr>
          <w:rFonts w:ascii="仿宋_GB2312" w:eastAsia="仿宋_GB2312" w:hAnsi="仿宋" w:cs="仿宋" w:hint="eastAsia"/>
          <w:sz w:val="32"/>
          <w:szCs w:val="32"/>
        </w:rPr>
        <w:t>2</w:t>
      </w:r>
      <w:r w:rsidR="004D0412">
        <w:rPr>
          <w:rFonts w:ascii="仿宋_GB2312" w:eastAsia="仿宋_GB2312" w:hAnsi="仿宋" w:cs="仿宋" w:hint="eastAsia"/>
          <w:sz w:val="32"/>
          <w:szCs w:val="32"/>
        </w:rPr>
        <w:t>2</w:t>
      </w:r>
      <w:r>
        <w:rPr>
          <w:rFonts w:ascii="仿宋_GB2312" w:eastAsia="仿宋_GB2312" w:hAnsi="仿宋" w:cs="仿宋"/>
          <w:sz w:val="32"/>
          <w:szCs w:val="32"/>
        </w:rPr>
        <w:t>日</w:t>
      </w:r>
    </w:p>
    <w:p w:rsidR="00767068" w:rsidRDefault="00767068">
      <w:pPr>
        <w:tabs>
          <w:tab w:val="left" w:pos="4575"/>
          <w:tab w:val="center" w:pos="6373"/>
        </w:tabs>
        <w:spacing w:line="560" w:lineRule="exact"/>
        <w:textAlignment w:val="baseline"/>
        <w:rPr>
          <w:rFonts w:ascii="仿宋_GB2312" w:eastAsia="仿宋_GB2312" w:hAnsi="仿宋" w:cs="仿宋"/>
          <w:sz w:val="32"/>
          <w:szCs w:val="32"/>
        </w:rPr>
      </w:pPr>
    </w:p>
    <w:p w:rsidR="00767068" w:rsidRDefault="00767068">
      <w:pPr>
        <w:tabs>
          <w:tab w:val="left" w:pos="4575"/>
          <w:tab w:val="center" w:pos="6373"/>
        </w:tabs>
        <w:spacing w:line="560" w:lineRule="exact"/>
        <w:textAlignment w:val="baseline"/>
        <w:rPr>
          <w:rFonts w:ascii="仿宋_GB2312" w:eastAsia="仿宋_GB2312" w:hAnsi="仿宋" w:cs="仿宋"/>
          <w:sz w:val="32"/>
          <w:szCs w:val="32"/>
        </w:rPr>
      </w:pPr>
    </w:p>
    <w:p w:rsidR="004D0412" w:rsidRDefault="004D0412">
      <w:pPr>
        <w:tabs>
          <w:tab w:val="left" w:pos="4575"/>
          <w:tab w:val="center" w:pos="6373"/>
        </w:tabs>
        <w:spacing w:line="560" w:lineRule="exact"/>
        <w:textAlignment w:val="baseline"/>
        <w:rPr>
          <w:rFonts w:ascii="仿宋_GB2312" w:eastAsia="仿宋_GB2312" w:hAnsi="仿宋" w:cs="仿宋"/>
          <w:sz w:val="32"/>
          <w:szCs w:val="32"/>
        </w:rPr>
      </w:pPr>
    </w:p>
    <w:p w:rsidR="00767068" w:rsidRDefault="00767068">
      <w:pPr>
        <w:tabs>
          <w:tab w:val="left" w:pos="4575"/>
          <w:tab w:val="center" w:pos="6373"/>
        </w:tabs>
        <w:spacing w:line="560" w:lineRule="exact"/>
        <w:jc w:val="right"/>
        <w:textAlignment w:val="baseline"/>
        <w:rPr>
          <w:rFonts w:ascii="仿宋_GB2312" w:eastAsia="仿宋_GB2312" w:hAnsi="仿宋" w:cs="仿宋"/>
          <w:sz w:val="32"/>
          <w:szCs w:val="32"/>
        </w:rPr>
      </w:pPr>
    </w:p>
    <w:p w:rsidR="00767068" w:rsidRDefault="00767068">
      <w:pPr>
        <w:pStyle w:val="UserStyle0"/>
        <w:spacing w:line="560" w:lineRule="exact"/>
        <w:ind w:firstLineChars="0" w:firstLine="0"/>
        <w:rPr>
          <w:rStyle w:val="NormalCharacter"/>
          <w:rFonts w:ascii="仿宋_GB2312" w:eastAsia="仿宋_GB2312" w:hAnsi="仿宋_GB2312"/>
          <w:sz w:val="32"/>
          <w:szCs w:val="32"/>
        </w:rPr>
      </w:pPr>
    </w:p>
    <w:p w:rsidR="00767068" w:rsidRDefault="00C35830">
      <w:pPr>
        <w:pBdr>
          <w:top w:val="single" w:sz="4" w:space="0" w:color="000000"/>
          <w:bottom w:val="single" w:sz="4" w:space="0" w:color="000000"/>
        </w:pBdr>
        <w:snapToGrid w:val="0"/>
        <w:spacing w:line="560" w:lineRule="exact"/>
        <w:rPr>
          <w:rStyle w:val="NormalCharacter"/>
          <w:vanish/>
          <w:w w:val="90"/>
          <w:szCs w:val="24"/>
        </w:rPr>
      </w:pPr>
      <w:r>
        <w:rPr>
          <w:rFonts w:ascii="仿宋_GB2312" w:eastAsia="仿宋_GB2312" w:cs="仿宋_GB2312" w:hint="eastAsia"/>
          <w:w w:val="90"/>
          <w:sz w:val="32"/>
          <w:szCs w:val="32"/>
        </w:rPr>
        <w:t>共青团安徽</w:t>
      </w:r>
      <w:r>
        <w:rPr>
          <w:rFonts w:ascii="仿宋_GB2312" w:eastAsia="仿宋_GB2312" w:cs="仿宋_GB2312" w:hint="eastAsia"/>
          <w:sz w:val="32"/>
          <w:szCs w:val="32"/>
        </w:rPr>
        <w:t>农业大学经济技术</w:t>
      </w:r>
      <w:r>
        <w:rPr>
          <w:rFonts w:ascii="仿宋_GB2312" w:eastAsia="仿宋_GB2312" w:cs="仿宋_GB2312" w:hint="eastAsia"/>
          <w:w w:val="90"/>
          <w:sz w:val="32"/>
          <w:szCs w:val="32"/>
        </w:rPr>
        <w:t>学院委员</w:t>
      </w:r>
      <w:r>
        <w:rPr>
          <w:rStyle w:val="NormalCharacter"/>
          <w:rFonts w:ascii="仿宋_GB2312" w:eastAsia="仿宋_GB2312" w:hint="eastAsia"/>
          <w:w w:val="90"/>
          <w:sz w:val="32"/>
          <w:szCs w:val="32"/>
        </w:rPr>
        <w:t>会</w:t>
      </w:r>
      <w:r>
        <w:rPr>
          <w:rStyle w:val="NormalCharacter"/>
          <w:rFonts w:ascii="仿宋_GB2312" w:eastAsia="仿宋_GB2312" w:hAnsi="宋体" w:hint="eastAsia"/>
          <w:w w:val="90"/>
          <w:sz w:val="32"/>
          <w:szCs w:val="32"/>
        </w:rPr>
        <w:t xml:space="preserve">   2021年11月2</w:t>
      </w:r>
      <w:r w:rsidR="004D0412">
        <w:rPr>
          <w:rStyle w:val="NormalCharacter"/>
          <w:rFonts w:ascii="仿宋_GB2312" w:eastAsia="仿宋_GB2312" w:hAnsi="宋体" w:hint="eastAsia"/>
          <w:w w:val="90"/>
          <w:sz w:val="32"/>
          <w:szCs w:val="32"/>
        </w:rPr>
        <w:t>2</w:t>
      </w:r>
      <w:r>
        <w:rPr>
          <w:rStyle w:val="NormalCharacter"/>
          <w:rFonts w:ascii="仿宋_GB2312" w:eastAsia="仿宋_GB2312" w:hAnsi="宋体" w:hint="eastAsia"/>
          <w:w w:val="90"/>
          <w:sz w:val="32"/>
          <w:szCs w:val="32"/>
        </w:rPr>
        <w:t>日印发</w:t>
      </w:r>
    </w:p>
    <w:p w:rsidR="00767068" w:rsidRDefault="00C35830">
      <w:pPr>
        <w:spacing w:line="560" w:lineRule="exact"/>
        <w:jc w:val="left"/>
        <w:rPr>
          <w:rFonts w:ascii="仿宋_GB2312" w:eastAsia="仿宋_GB2312" w:hAnsi="仿宋" w:cs="仿宋"/>
          <w:sz w:val="32"/>
          <w:szCs w:val="32"/>
        </w:rPr>
      </w:pPr>
      <w:r>
        <w:rPr>
          <w:rStyle w:val="NormalCharacter"/>
          <w:w w:val="90"/>
        </w:rPr>
        <w:lastRenderedPageBreak/>
        <w:t xml:space="preserve"> </w:t>
      </w:r>
    </w:p>
    <w:sectPr w:rsidR="00767068">
      <w:footerReference w:type="default" r:id="rId10"/>
      <w:pgSz w:w="11906" w:h="16838"/>
      <w:pgMar w:top="141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4A" w:rsidRDefault="00E3284A">
      <w:r>
        <w:separator/>
      </w:r>
    </w:p>
  </w:endnote>
  <w:endnote w:type="continuationSeparator" w:id="0">
    <w:p w:rsidR="00E3284A" w:rsidRDefault="00E3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211300"/>
    </w:sdtPr>
    <w:sdtEndPr/>
    <w:sdtContent>
      <w:p w:rsidR="00767068" w:rsidRDefault="00C35830">
        <w:pPr>
          <w:pStyle w:val="a4"/>
          <w:jc w:val="right"/>
        </w:pPr>
        <w:r>
          <w:fldChar w:fldCharType="begin"/>
        </w:r>
        <w:r>
          <w:instrText>PAGE   \* MERGEFORMAT</w:instrText>
        </w:r>
        <w:r>
          <w:fldChar w:fldCharType="separate"/>
        </w:r>
        <w:r w:rsidR="00E1773A" w:rsidRPr="00E1773A">
          <w:rPr>
            <w:noProof/>
            <w:lang w:val="zh-CN"/>
          </w:rPr>
          <w:t>-</w:t>
        </w:r>
        <w:r w:rsidR="00E1773A">
          <w:rPr>
            <w:noProof/>
          </w:rPr>
          <w:t xml:space="preserve"> 1 -</w:t>
        </w:r>
        <w:r>
          <w:fldChar w:fldCharType="end"/>
        </w:r>
      </w:p>
    </w:sdtContent>
  </w:sdt>
  <w:p w:rsidR="00767068" w:rsidRDefault="007670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4A" w:rsidRDefault="00E3284A">
      <w:r>
        <w:separator/>
      </w:r>
    </w:p>
  </w:footnote>
  <w:footnote w:type="continuationSeparator" w:id="0">
    <w:p w:rsidR="00E3284A" w:rsidRDefault="00E32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AC"/>
    <w:rsid w:val="000A5400"/>
    <w:rsid w:val="000F033B"/>
    <w:rsid w:val="00160A5F"/>
    <w:rsid w:val="002057D2"/>
    <w:rsid w:val="00285B38"/>
    <w:rsid w:val="002D782C"/>
    <w:rsid w:val="002F2B56"/>
    <w:rsid w:val="0031330E"/>
    <w:rsid w:val="00316830"/>
    <w:rsid w:val="0033010F"/>
    <w:rsid w:val="003577FD"/>
    <w:rsid w:val="00361024"/>
    <w:rsid w:val="003F038D"/>
    <w:rsid w:val="003F5C47"/>
    <w:rsid w:val="0043728A"/>
    <w:rsid w:val="004D0412"/>
    <w:rsid w:val="004F28FC"/>
    <w:rsid w:val="0054084A"/>
    <w:rsid w:val="00552A57"/>
    <w:rsid w:val="00613731"/>
    <w:rsid w:val="00767068"/>
    <w:rsid w:val="007A0ADE"/>
    <w:rsid w:val="008D119D"/>
    <w:rsid w:val="00902F7C"/>
    <w:rsid w:val="009B4322"/>
    <w:rsid w:val="00A21545"/>
    <w:rsid w:val="00A40B6C"/>
    <w:rsid w:val="00A713D3"/>
    <w:rsid w:val="00AF7C32"/>
    <w:rsid w:val="00B1269F"/>
    <w:rsid w:val="00B601F8"/>
    <w:rsid w:val="00C04100"/>
    <w:rsid w:val="00C24DE1"/>
    <w:rsid w:val="00C35830"/>
    <w:rsid w:val="00C61B10"/>
    <w:rsid w:val="00C861FF"/>
    <w:rsid w:val="00C8682C"/>
    <w:rsid w:val="00D10536"/>
    <w:rsid w:val="00D827AC"/>
    <w:rsid w:val="00E1773A"/>
    <w:rsid w:val="00E3284A"/>
    <w:rsid w:val="00E8377D"/>
    <w:rsid w:val="00E8477F"/>
    <w:rsid w:val="00EA0864"/>
    <w:rsid w:val="00EA6CFF"/>
    <w:rsid w:val="00EE6C18"/>
    <w:rsid w:val="00F86819"/>
    <w:rsid w:val="00F92429"/>
    <w:rsid w:val="00FB0B53"/>
    <w:rsid w:val="05F620E0"/>
    <w:rsid w:val="10BA23C4"/>
    <w:rsid w:val="144B5712"/>
    <w:rsid w:val="1E21024D"/>
    <w:rsid w:val="42842DF3"/>
    <w:rsid w:val="528C5F11"/>
    <w:rsid w:val="576702B1"/>
    <w:rsid w:val="6BA20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NormalCharacter">
    <w:name w:val="NormalCharacter"/>
    <w:qFormat/>
    <w:rPr>
      <w:rFonts w:ascii="Times New Roman" w:eastAsia="宋体" w:hAnsi="Times New Roman"/>
    </w:rPr>
  </w:style>
  <w:style w:type="paragraph" w:customStyle="1" w:styleId="UserStyle0">
    <w:name w:val="UserStyle_0"/>
    <w:basedOn w:val="a"/>
    <w:qFormat/>
    <w:pPr>
      <w:widowControl/>
      <w:ind w:firstLineChars="200" w:firstLine="420"/>
      <w:textAlignment w:val="baseline"/>
    </w:pPr>
    <w:rPr>
      <w:rFonts w:ascii="Times New Roman" w:eastAsia="宋体" w:hAnsi="Times New Roman" w:cs="Times New Roman"/>
      <w:szCs w:val="24"/>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NormalCharacter">
    <w:name w:val="NormalCharacter"/>
    <w:qFormat/>
    <w:rPr>
      <w:rFonts w:ascii="Times New Roman" w:eastAsia="宋体" w:hAnsi="Times New Roman"/>
    </w:rPr>
  </w:style>
  <w:style w:type="paragraph" w:customStyle="1" w:styleId="UserStyle0">
    <w:name w:val="UserStyle_0"/>
    <w:basedOn w:val="a"/>
    <w:qFormat/>
    <w:pPr>
      <w:widowControl/>
      <w:ind w:firstLineChars="200" w:firstLine="420"/>
      <w:textAlignment w:val="baseline"/>
    </w:pPr>
    <w:rPr>
      <w:rFonts w:ascii="Times New Roman" w:eastAsia="宋体" w:hAnsi="Times New Roman" w:cs="Times New Roman"/>
      <w:szCs w:val="24"/>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54AFD-F073-44B8-B9F2-D79FF8BF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186</Words>
  <Characters>1066</Characters>
  <Application>Microsoft Office Word</Application>
  <DocSecurity>0</DocSecurity>
  <Lines>8</Lines>
  <Paragraphs>2</Paragraphs>
  <ScaleCrop>false</ScaleCrop>
  <Company>Sky123.Org</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啸仁</dc:creator>
  <cp:lastModifiedBy>dreamsummit</cp:lastModifiedBy>
  <cp:revision>9</cp:revision>
  <cp:lastPrinted>2021-11-23T07:57:00Z</cp:lastPrinted>
  <dcterms:created xsi:type="dcterms:W3CDTF">2021-11-15T16:08:00Z</dcterms:created>
  <dcterms:modified xsi:type="dcterms:W3CDTF">2021-11-23T07:59:00Z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6898A0FCEFC8449E9876EF13DEB7F382</vt:lpwstr>
  </property>
</Properties>
</file>