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7F" w:rsidRDefault="0001337F">
      <w:pPr>
        <w:spacing w:line="560" w:lineRule="exact"/>
        <w:jc w:val="center"/>
        <w:rPr>
          <w:rFonts w:ascii="方正小标宋简体" w:eastAsia="方正小标宋简体" w:hAnsi="黑体"/>
          <w:sz w:val="43"/>
          <w:szCs w:val="43"/>
        </w:rPr>
      </w:pPr>
    </w:p>
    <w:p w:rsidR="0001337F" w:rsidRDefault="0001337F">
      <w:pPr>
        <w:spacing w:line="560" w:lineRule="exact"/>
        <w:jc w:val="center"/>
        <w:rPr>
          <w:rFonts w:ascii="方正小标宋简体" w:eastAsia="方正小标宋简体" w:hAnsi="黑体"/>
          <w:sz w:val="43"/>
          <w:szCs w:val="43"/>
        </w:rPr>
      </w:pPr>
    </w:p>
    <w:p w:rsidR="0001337F" w:rsidRDefault="00093DC2">
      <w:pPr>
        <w:spacing w:line="560" w:lineRule="exact"/>
        <w:jc w:val="center"/>
        <w:rPr>
          <w:rFonts w:ascii="方正小标宋简体" w:eastAsia="方正小标宋简体" w:hAnsi="黑体"/>
          <w:sz w:val="43"/>
          <w:szCs w:val="43"/>
        </w:rPr>
      </w:pPr>
      <w:r>
        <w:rPr>
          <w:rFonts w:ascii="方正小标宋简体" w:eastAsia="方正小标宋简体" w:hAnsi="黑体"/>
          <w:noProof/>
          <w:sz w:val="43"/>
          <w:szCs w:val="43"/>
        </w:rPr>
        <w:drawing>
          <wp:anchor distT="0" distB="0" distL="114300" distR="114300" simplePos="0" relativeHeight="251657216" behindDoc="0" locked="0" layoutInCell="1" allowOverlap="1" wp14:anchorId="05C0A2B1" wp14:editId="4A2E1892">
            <wp:simplePos x="0" y="0"/>
            <wp:positionH relativeFrom="column">
              <wp:posOffset>-235585</wp:posOffset>
            </wp:positionH>
            <wp:positionV relativeFrom="paragraph">
              <wp:posOffset>-1905</wp:posOffset>
            </wp:positionV>
            <wp:extent cx="5866765" cy="2190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76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40B" w:rsidRDefault="008B440B">
      <w:pPr>
        <w:spacing w:line="560" w:lineRule="exact"/>
        <w:jc w:val="center"/>
        <w:rPr>
          <w:rFonts w:ascii="方正小标宋简体" w:eastAsia="方正小标宋简体" w:hAnsi="黑体"/>
          <w:sz w:val="43"/>
          <w:szCs w:val="43"/>
        </w:rPr>
      </w:pPr>
    </w:p>
    <w:p w:rsidR="0001337F" w:rsidRDefault="0001337F">
      <w:pPr>
        <w:spacing w:line="560" w:lineRule="exact"/>
        <w:jc w:val="center"/>
        <w:rPr>
          <w:rFonts w:ascii="方正小标宋简体" w:eastAsia="方正小标宋简体" w:hAnsi="黑体"/>
          <w:sz w:val="43"/>
          <w:szCs w:val="43"/>
        </w:rPr>
      </w:pPr>
    </w:p>
    <w:p w:rsidR="008B440B" w:rsidRDefault="008B440B">
      <w:pPr>
        <w:widowControl w:val="0"/>
        <w:spacing w:line="560" w:lineRule="exact"/>
        <w:jc w:val="center"/>
        <w:textAlignment w:val="auto"/>
        <w:rPr>
          <w:rFonts w:ascii="仿宋_GB2312" w:eastAsia="仿宋_GB2312" w:hAnsi="仿宋_GB2312" w:cs="仿宋_GB2312"/>
          <w:sz w:val="32"/>
          <w:szCs w:val="32"/>
        </w:rPr>
      </w:pPr>
    </w:p>
    <w:p w:rsidR="0001337F" w:rsidRDefault="00E9195E">
      <w:pPr>
        <w:widowControl w:val="0"/>
        <w:spacing w:line="560" w:lineRule="exact"/>
        <w:jc w:val="center"/>
        <w:textAlignment w:val="auto"/>
        <w:rPr>
          <w:rFonts w:ascii="方正小标宋简体" w:eastAsia="方正小标宋简体" w:hAnsi="黑体" w:cs="宋体"/>
          <w:sz w:val="43"/>
          <w:szCs w:val="43"/>
        </w:rPr>
      </w:pPr>
      <w:proofErr w:type="gramStart"/>
      <w:r>
        <w:rPr>
          <w:rFonts w:ascii="仿宋_GB2312" w:eastAsia="仿宋_GB2312" w:hAnsi="仿宋_GB2312" w:cs="仿宋_GB2312" w:hint="eastAsia"/>
          <w:sz w:val="32"/>
          <w:szCs w:val="32"/>
        </w:rPr>
        <w:t>院青〔2021〕</w:t>
      </w:r>
      <w:proofErr w:type="gramEnd"/>
      <w:r>
        <w:rPr>
          <w:rFonts w:ascii="仿宋_GB2312" w:eastAsia="仿宋_GB2312" w:hAnsi="仿宋_GB2312" w:cs="仿宋_GB2312" w:hint="eastAsia"/>
          <w:sz w:val="32"/>
          <w:szCs w:val="32"/>
        </w:rPr>
        <w:t>48号</w:t>
      </w:r>
    </w:p>
    <w:p w:rsidR="0001337F" w:rsidRDefault="0001337F">
      <w:pPr>
        <w:spacing w:line="560" w:lineRule="exact"/>
        <w:jc w:val="both"/>
        <w:rPr>
          <w:rFonts w:ascii="方正小标宋简体" w:eastAsia="方正小标宋简体" w:hAnsi="黑体"/>
          <w:sz w:val="43"/>
          <w:szCs w:val="43"/>
        </w:rPr>
      </w:pPr>
    </w:p>
    <w:p w:rsidR="0001337F" w:rsidRDefault="00E9195E">
      <w:pPr>
        <w:spacing w:line="560" w:lineRule="exact"/>
        <w:jc w:val="center"/>
        <w:rPr>
          <w:rFonts w:ascii="方正小标宋简体" w:eastAsia="方正小标宋简体" w:hAnsi="黑体"/>
          <w:sz w:val="43"/>
          <w:szCs w:val="43"/>
        </w:rPr>
      </w:pPr>
      <w:r>
        <w:rPr>
          <w:rFonts w:ascii="方正小标宋简体" w:eastAsia="方正小标宋简体" w:hAnsi="黑体" w:hint="eastAsia"/>
          <w:sz w:val="43"/>
          <w:szCs w:val="43"/>
        </w:rPr>
        <w:t>关于举办2021年第一届“绿茵杯”足球赛</w:t>
      </w:r>
    </w:p>
    <w:p w:rsidR="0001337F" w:rsidRDefault="00E9195E">
      <w:pPr>
        <w:spacing w:line="560" w:lineRule="exact"/>
        <w:jc w:val="center"/>
        <w:rPr>
          <w:rFonts w:ascii="方正小标宋简体" w:eastAsia="方正小标宋简体" w:hAnsi="黑体"/>
          <w:sz w:val="43"/>
          <w:szCs w:val="43"/>
        </w:rPr>
      </w:pPr>
      <w:r>
        <w:rPr>
          <w:rFonts w:ascii="方正小标宋简体" w:eastAsia="方正小标宋简体" w:hAnsi="黑体" w:hint="eastAsia"/>
          <w:sz w:val="43"/>
          <w:szCs w:val="43"/>
        </w:rPr>
        <w:t>的通知</w:t>
      </w:r>
      <w:bookmarkStart w:id="0" w:name="_GoBack"/>
      <w:bookmarkEnd w:id="0"/>
    </w:p>
    <w:p w:rsidR="0001337F" w:rsidRDefault="0001337F">
      <w:pPr>
        <w:spacing w:line="560" w:lineRule="exact"/>
        <w:jc w:val="center"/>
        <w:rPr>
          <w:rFonts w:ascii="仿宋_GB2312" w:eastAsia="仿宋_GB2312" w:hAnsi="仿宋_GB2312" w:cs="仿宋_GB2312"/>
          <w:sz w:val="32"/>
          <w:szCs w:val="32"/>
        </w:rPr>
      </w:pPr>
    </w:p>
    <w:p w:rsidR="0001337F" w:rsidRDefault="00E9195E">
      <w:pPr>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各院团总支，各团学组织：</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为提高我校大学生体育锻炼的意识，丰富校园文化生活，促进我校足球事业的发展，提高广大同学对足球的热情和运动水平；同时增强全体学生的凝聚力，促进各院之间的友谊，培养和选拔优秀足球队员，展示我校的运动风采。由绿茵足球社</w:t>
      </w:r>
      <w:r>
        <w:rPr>
          <w:rFonts w:ascii="仿宋_GB2312" w:eastAsia="仿宋_GB2312" w:hAnsi="仿宋_GB2312" w:cs="仿宋_GB2312" w:hint="eastAsia"/>
          <w:sz w:val="32"/>
          <w:szCs w:val="32"/>
        </w:rPr>
        <w:t>申报，社团管理会审核并推荐，经校团委研究</w:t>
      </w:r>
      <w:r>
        <w:rPr>
          <w:rStyle w:val="NormalCharacter"/>
          <w:rFonts w:ascii="仿宋_GB2312" w:eastAsia="仿宋_GB2312" w:hAnsi="仿宋_GB2312" w:cs="仿宋_GB2312" w:hint="eastAsia"/>
          <w:kern w:val="2"/>
          <w:sz w:val="32"/>
          <w:szCs w:val="32"/>
        </w:rPr>
        <w:t>决定开展2021年第一届“绿茵杯”足球赛，具体通知如下：</w:t>
      </w:r>
    </w:p>
    <w:p w:rsidR="0001337F" w:rsidRDefault="00E9195E">
      <w:pPr>
        <w:spacing w:line="560" w:lineRule="exact"/>
        <w:ind w:firstLineChars="200" w:firstLine="643"/>
        <w:jc w:val="both"/>
        <w:rPr>
          <w:rStyle w:val="NormalCharacter"/>
          <w:rFonts w:ascii="黑体" w:eastAsia="黑体" w:hAnsi="黑体" w:cs="黑体"/>
          <w:b/>
          <w:bCs/>
          <w:sz w:val="32"/>
          <w:szCs w:val="32"/>
        </w:rPr>
      </w:pPr>
      <w:r>
        <w:rPr>
          <w:rStyle w:val="NormalCharacter"/>
          <w:rFonts w:ascii="黑体" w:eastAsia="黑体" w:hAnsi="黑体" w:cs="黑体" w:hint="eastAsia"/>
          <w:b/>
          <w:bCs/>
          <w:sz w:val="32"/>
          <w:szCs w:val="32"/>
        </w:rPr>
        <w:t>一、组织单位</w:t>
      </w:r>
    </w:p>
    <w:p w:rsidR="0001337F" w:rsidRDefault="00CE4AF8">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主办单位：校</w:t>
      </w:r>
      <w:r w:rsidR="00E9195E">
        <w:rPr>
          <w:rStyle w:val="NormalCharacter"/>
          <w:rFonts w:ascii="仿宋_GB2312" w:eastAsia="仿宋_GB2312" w:hAnsi="仿宋_GB2312" w:cs="仿宋_GB2312" w:hint="eastAsia"/>
          <w:kern w:val="2"/>
          <w:sz w:val="32"/>
          <w:szCs w:val="32"/>
        </w:rPr>
        <w:t>社团管理会</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承办单位：绿茵足球社</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协办单位：各团学组织</w:t>
      </w:r>
    </w:p>
    <w:p w:rsidR="0001337F" w:rsidRDefault="00E9195E">
      <w:pPr>
        <w:widowControl w:val="0"/>
        <w:numPr>
          <w:ilvl w:val="0"/>
          <w:numId w:val="1"/>
        </w:numPr>
        <w:spacing w:line="560" w:lineRule="exact"/>
        <w:ind w:firstLineChars="200" w:firstLine="643"/>
        <w:jc w:val="both"/>
        <w:rPr>
          <w:rStyle w:val="NormalCharacter"/>
          <w:rFonts w:ascii="黑体" w:eastAsia="黑体" w:hAnsi="黑体" w:cs="黑体"/>
          <w:b/>
          <w:bCs/>
          <w:sz w:val="32"/>
          <w:szCs w:val="32"/>
        </w:rPr>
      </w:pPr>
      <w:r>
        <w:rPr>
          <w:rStyle w:val="NormalCharacter"/>
          <w:rFonts w:ascii="黑体" w:eastAsia="黑体" w:hAnsi="黑体" w:cs="黑体" w:hint="eastAsia"/>
          <w:b/>
          <w:bCs/>
          <w:sz w:val="32"/>
          <w:szCs w:val="32"/>
        </w:rPr>
        <w:t>活动对象</w:t>
      </w:r>
    </w:p>
    <w:p w:rsidR="0001337F" w:rsidRDefault="00E9195E">
      <w:pPr>
        <w:spacing w:line="560" w:lineRule="exact"/>
        <w:ind w:firstLineChars="200" w:firstLine="640"/>
        <w:textAlignment w:val="auto"/>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全校学生（以院为单位组队，每院</w:t>
      </w:r>
      <w:proofErr w:type="gramStart"/>
      <w:r>
        <w:rPr>
          <w:rStyle w:val="NormalCharacter"/>
          <w:rFonts w:ascii="仿宋_GB2312" w:eastAsia="仿宋_GB2312" w:hAnsi="仿宋_GB2312" w:cs="仿宋_GB2312" w:hint="eastAsia"/>
          <w:sz w:val="32"/>
          <w:szCs w:val="32"/>
        </w:rPr>
        <w:t>最多报</w:t>
      </w:r>
      <w:proofErr w:type="gramEnd"/>
      <w:r>
        <w:rPr>
          <w:rStyle w:val="NormalCharacter"/>
          <w:rFonts w:ascii="仿宋_GB2312" w:eastAsia="仿宋_GB2312" w:hAnsi="仿宋_GB2312" w:cs="仿宋_GB2312" w:hint="eastAsia"/>
          <w:sz w:val="32"/>
          <w:szCs w:val="32"/>
        </w:rPr>
        <w:t>2队,分为A,B队，如果某院人数不够，可</w:t>
      </w:r>
      <w:proofErr w:type="gramStart"/>
      <w:r>
        <w:rPr>
          <w:rStyle w:val="NormalCharacter"/>
          <w:rFonts w:ascii="仿宋_GB2312" w:eastAsia="仿宋_GB2312" w:hAnsi="仿宋_GB2312" w:cs="仿宋_GB2312" w:hint="eastAsia"/>
          <w:sz w:val="32"/>
          <w:szCs w:val="32"/>
        </w:rPr>
        <w:t>与他院协商</w:t>
      </w:r>
      <w:proofErr w:type="gramEnd"/>
      <w:r>
        <w:rPr>
          <w:rStyle w:val="NormalCharacter"/>
          <w:rFonts w:ascii="仿宋_GB2312" w:eastAsia="仿宋_GB2312" w:hAnsi="仿宋_GB2312" w:cs="仿宋_GB2312" w:hint="eastAsia"/>
          <w:sz w:val="32"/>
          <w:szCs w:val="32"/>
        </w:rPr>
        <w:t>组成联合队。）</w:t>
      </w:r>
    </w:p>
    <w:p w:rsidR="0001337F" w:rsidRDefault="0001337F">
      <w:pPr>
        <w:spacing w:line="560" w:lineRule="exact"/>
        <w:ind w:firstLineChars="200" w:firstLine="643"/>
        <w:jc w:val="both"/>
        <w:rPr>
          <w:rStyle w:val="NormalCharacter"/>
          <w:rFonts w:ascii="黑体" w:eastAsia="黑体" w:hAnsi="黑体" w:cs="黑体"/>
          <w:b/>
          <w:bCs/>
          <w:sz w:val="32"/>
          <w:szCs w:val="32"/>
        </w:rPr>
      </w:pPr>
    </w:p>
    <w:p w:rsidR="0001337F" w:rsidRDefault="00E9195E">
      <w:pPr>
        <w:spacing w:line="560" w:lineRule="exact"/>
        <w:ind w:firstLineChars="200" w:firstLine="643"/>
        <w:jc w:val="both"/>
        <w:rPr>
          <w:rStyle w:val="NormalCharacter"/>
          <w:rFonts w:ascii="黑体" w:eastAsia="黑体" w:hAnsi="黑体" w:cs="黑体"/>
          <w:b/>
          <w:bCs/>
          <w:sz w:val="32"/>
          <w:szCs w:val="32"/>
        </w:rPr>
      </w:pPr>
      <w:r>
        <w:rPr>
          <w:rStyle w:val="NormalCharacter"/>
          <w:rFonts w:ascii="黑体" w:eastAsia="黑体" w:hAnsi="黑体" w:cs="黑体" w:hint="eastAsia"/>
          <w:b/>
          <w:bCs/>
          <w:sz w:val="32"/>
          <w:szCs w:val="32"/>
        </w:rPr>
        <w:t>三、报名方式</w:t>
      </w:r>
    </w:p>
    <w:p w:rsidR="0001337F" w:rsidRDefault="00E9195E">
      <w:pPr>
        <w:pStyle w:val="BodyTextIndent2"/>
        <w:snapToGrid w:val="0"/>
        <w:spacing w:line="560" w:lineRule="exact"/>
        <w:ind w:right="0" w:firstLine="640"/>
        <w:rPr>
          <w:rStyle w:val="NormalCharacter"/>
          <w:rFonts w:ascii="黑体" w:eastAsia="黑体" w:hAnsi="黑体" w:cs="黑体"/>
          <w:b/>
          <w:bCs/>
          <w:sz w:val="32"/>
          <w:szCs w:val="32"/>
        </w:rPr>
      </w:pPr>
      <w:r>
        <w:rPr>
          <w:rStyle w:val="NormalCharacter"/>
          <w:rFonts w:ascii="仿宋_GB2312" w:eastAsia="仿宋_GB2312" w:hAnsi="仿宋_GB2312" w:cs="仿宋_GB2312" w:hint="eastAsia"/>
          <w:sz w:val="32"/>
          <w:szCs w:val="32"/>
        </w:rPr>
        <w:t>各院由本院负责人组织进行内部选拔，选拔后将最终的参赛名单于2021年10月7日下午5点前，将参赛报名表电子</w:t>
      </w:r>
      <w:proofErr w:type="gramStart"/>
      <w:r>
        <w:rPr>
          <w:rStyle w:val="NormalCharacter"/>
          <w:rFonts w:ascii="仿宋_GB2312" w:eastAsia="仿宋_GB2312" w:hAnsi="仿宋_GB2312" w:cs="仿宋_GB2312" w:hint="eastAsia"/>
          <w:sz w:val="32"/>
          <w:szCs w:val="32"/>
        </w:rPr>
        <w:t>档</w:t>
      </w:r>
      <w:proofErr w:type="gramEnd"/>
      <w:r>
        <w:rPr>
          <w:rStyle w:val="NormalCharacter"/>
          <w:rFonts w:ascii="仿宋_GB2312" w:eastAsia="仿宋_GB2312" w:hAnsi="仿宋_GB2312" w:cs="仿宋_GB2312" w:hint="eastAsia"/>
          <w:sz w:val="32"/>
          <w:szCs w:val="32"/>
        </w:rPr>
        <w:t>发到绿茵足球社副社长黄亚磊（QQ：1847536008），纸质报名表由院队负责人交给黄亚磊。（各院队限报16人，报名成员请</w:t>
      </w:r>
      <w:proofErr w:type="gramStart"/>
      <w:r>
        <w:rPr>
          <w:rStyle w:val="NormalCharacter"/>
          <w:rFonts w:ascii="仿宋_GB2312" w:eastAsia="仿宋_GB2312" w:hAnsi="仿宋_GB2312" w:cs="仿宋_GB2312" w:hint="eastAsia"/>
          <w:sz w:val="32"/>
          <w:szCs w:val="32"/>
        </w:rPr>
        <w:t>加比赛</w:t>
      </w:r>
      <w:proofErr w:type="gramEnd"/>
      <w:r>
        <w:rPr>
          <w:rStyle w:val="NormalCharacter"/>
          <w:rFonts w:ascii="仿宋_GB2312" w:eastAsia="仿宋_GB2312" w:hAnsi="仿宋_GB2312" w:cs="仿宋_GB2312" w:hint="eastAsia"/>
          <w:sz w:val="32"/>
          <w:szCs w:val="32"/>
        </w:rPr>
        <w:t>交流QQ群727397622）</w:t>
      </w:r>
    </w:p>
    <w:p w:rsidR="0001337F" w:rsidRDefault="00E9195E">
      <w:pPr>
        <w:spacing w:line="560" w:lineRule="exact"/>
        <w:ind w:firstLineChars="200" w:firstLine="643"/>
        <w:jc w:val="both"/>
        <w:rPr>
          <w:rStyle w:val="NormalCharacter"/>
          <w:rFonts w:ascii="仿宋_GB2312" w:eastAsia="黑体" w:hAnsi="仿宋_GB2312" w:cs="仿宋_GB2312"/>
          <w:sz w:val="32"/>
          <w:szCs w:val="32"/>
        </w:rPr>
      </w:pPr>
      <w:r>
        <w:rPr>
          <w:rStyle w:val="NormalCharacter"/>
          <w:rFonts w:ascii="黑体" w:eastAsia="黑体" w:hAnsi="黑体" w:cs="黑体" w:hint="eastAsia"/>
          <w:b/>
          <w:bCs/>
          <w:sz w:val="32"/>
          <w:szCs w:val="32"/>
        </w:rPr>
        <w:t>四、活动时间及地点</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比赛时间：2021年10月9日-11月28日（每周六、周日下午2：30-5:40）（比赛时间如有改动，另行通知）</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sz w:val="32"/>
          <w:szCs w:val="32"/>
        </w:rPr>
        <w:t>比赛地点：风雨操场（高教基地校区）</w:t>
      </w:r>
    </w:p>
    <w:p w:rsidR="0001337F" w:rsidRDefault="00E9195E">
      <w:pPr>
        <w:spacing w:line="560" w:lineRule="exact"/>
        <w:ind w:firstLineChars="200" w:firstLine="643"/>
        <w:jc w:val="both"/>
        <w:rPr>
          <w:rStyle w:val="NormalCharacter"/>
          <w:rFonts w:ascii="黑体" w:eastAsia="黑体" w:hAnsi="黑体" w:cs="黑体"/>
          <w:b/>
          <w:bCs/>
          <w:sz w:val="32"/>
          <w:szCs w:val="32"/>
        </w:rPr>
      </w:pPr>
      <w:r>
        <w:rPr>
          <w:rStyle w:val="NormalCharacter"/>
          <w:rFonts w:ascii="黑体" w:eastAsia="黑体" w:hAnsi="黑体" w:cs="黑体" w:hint="eastAsia"/>
          <w:b/>
          <w:bCs/>
          <w:sz w:val="32"/>
          <w:szCs w:val="32"/>
        </w:rPr>
        <w:t>五、比赛注意事项</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（一）本次比赛赛制为小组循环赛:</w:t>
      </w:r>
    </w:p>
    <w:p w:rsidR="0001337F" w:rsidRDefault="00E9195E">
      <w:pPr>
        <w:spacing w:line="560" w:lineRule="exact"/>
        <w:ind w:firstLineChars="200" w:firstLine="640"/>
        <w:jc w:val="both"/>
        <w:rP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1、本次比赛所有队伍分为两个小组（A,B）进行循环赛,</w:t>
      </w:r>
      <w:r>
        <w:rPr>
          <w:rStyle w:val="UserStyle3"/>
          <w:rFonts w:ascii="仿宋_GB2312" w:eastAsia="仿宋_GB2312" w:hAnsi="仿宋_GB2312" w:cs="仿宋_GB2312" w:hint="eastAsia"/>
          <w:sz w:val="32"/>
          <w:szCs w:val="32"/>
        </w:rPr>
        <w:t>每两支队伍之间进行一场比赛，胜者积3分，败者积0分，平局各积1分。所有小组赛结束，A组第1对战B组第2，B组第1对战A组第2，A组第3对战B组第3。前两场比赛的败者将争夺3、4名，胜者将争夺1、2名，第三场比赛争夺5，6名。</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2、如遇两队或两队以上积分相同，则按下列顺序决定名次：</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（1）积分相同两败者队净胜球多者，名次列前；</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（2）积分相等两队相互之间比赛胜者，名次列前</w:t>
      </w:r>
      <w:r w:rsidR="001E2A87">
        <w:rPr>
          <w:rStyle w:val="NormalCharacter"/>
          <w:rFonts w:ascii="仿宋_GB2312" w:eastAsia="仿宋_GB2312" w:hAnsi="仿宋_GB2312" w:cs="仿宋_GB2312" w:hint="eastAsia"/>
          <w:sz w:val="32"/>
          <w:szCs w:val="32"/>
        </w:rPr>
        <w:t>；</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sz w:val="32"/>
          <w:szCs w:val="32"/>
        </w:rPr>
        <w:t>（3）以上全部相同的则两队之间举行附加赛。</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2"/>
          <w:sz w:val="32"/>
          <w:szCs w:val="32"/>
        </w:rPr>
        <w:lastRenderedPageBreak/>
        <w:t>（二）比赛前，各院应为本院参赛队员自行主动购买意外伤害保险，违者不给上场。各参赛队伍全体队员需认真阅读承诺书（详细见附件2），同意后在承诺书上签字，方可参赛。</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2"/>
          <w:sz w:val="32"/>
          <w:szCs w:val="32"/>
        </w:rPr>
        <w:t>（三）各队设领队1名（领队必须为本院部老师）、队长 1 名，比赛前十五分钟各队领队、队长及队员到</w:t>
      </w:r>
      <w:proofErr w:type="gramStart"/>
      <w:r>
        <w:rPr>
          <w:rStyle w:val="NormalCharacter"/>
          <w:rFonts w:ascii="仿宋_GB2312" w:eastAsia="仿宋_GB2312" w:hAnsi="仿宋_GB2312" w:cs="仿宋_GB2312" w:hint="eastAsia"/>
          <w:kern w:val="2"/>
          <w:sz w:val="32"/>
          <w:szCs w:val="32"/>
        </w:rPr>
        <w:t>签到台签到</w:t>
      </w:r>
      <w:proofErr w:type="gramEnd"/>
      <w:r>
        <w:rPr>
          <w:rStyle w:val="NormalCharacter"/>
          <w:rFonts w:ascii="仿宋_GB2312" w:eastAsia="仿宋_GB2312" w:hAnsi="仿宋_GB2312" w:cs="仿宋_GB2312" w:hint="eastAsia"/>
          <w:kern w:val="2"/>
          <w:sz w:val="32"/>
          <w:szCs w:val="32"/>
        </w:rPr>
        <w:t>，参赛队伍按照比赛场次安排准时到场参加比赛，因特殊原因需要更改比赛时间的队伍需提前与工作人员协调。</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（四）各队须尊重裁判及工作人员，服从裁判，听从指挥，遵守比赛纪律，遵循“友谊第一、比赛第二”的比赛原则，对违反比赛规则且不服从劝阻的队伍，主办方有权取消其比赛成绩。</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color w:val="000000"/>
          <w:sz w:val="32"/>
          <w:szCs w:val="32"/>
        </w:rPr>
        <w:t>（五）为确保球员在踢球时出现</w:t>
      </w:r>
      <w:proofErr w:type="gramStart"/>
      <w:r>
        <w:rPr>
          <w:rStyle w:val="NormalCharacter"/>
          <w:rFonts w:ascii="仿宋_GB2312" w:eastAsia="仿宋_GB2312" w:hAnsi="仿宋_GB2312" w:cs="仿宋_GB2312" w:hint="eastAsia"/>
          <w:color w:val="000000"/>
          <w:sz w:val="32"/>
          <w:szCs w:val="32"/>
        </w:rPr>
        <w:t>意外能</w:t>
      </w:r>
      <w:proofErr w:type="gramEnd"/>
      <w:r>
        <w:rPr>
          <w:rStyle w:val="NormalCharacter"/>
          <w:rFonts w:ascii="仿宋_GB2312" w:eastAsia="仿宋_GB2312" w:hAnsi="仿宋_GB2312" w:cs="仿宋_GB2312" w:hint="eastAsia"/>
          <w:color w:val="000000"/>
          <w:sz w:val="32"/>
          <w:szCs w:val="32"/>
        </w:rPr>
        <w:t>及时得到有效治疗，本场比赛设有医疗台，在值班医生未就位前将延迟比赛至值班医生就位。</w:t>
      </w:r>
    </w:p>
    <w:p w:rsidR="0001337F" w:rsidRDefault="00E9195E">
      <w:pPr>
        <w:spacing w:line="560" w:lineRule="exact"/>
        <w:ind w:firstLineChars="200" w:firstLine="643"/>
        <w:jc w:val="both"/>
        <w:rPr>
          <w:rStyle w:val="NormalCharacter"/>
          <w:rFonts w:ascii="仿宋_GB2312" w:eastAsia="仿宋_GB2312" w:hAnsi="仿宋_GB2312" w:cs="仿宋_GB2312"/>
          <w:kern w:val="2"/>
          <w:sz w:val="32"/>
          <w:szCs w:val="32"/>
        </w:rPr>
      </w:pPr>
      <w:r>
        <w:rPr>
          <w:rStyle w:val="NormalCharacter"/>
          <w:rFonts w:ascii="黑体" w:eastAsia="黑体" w:hAnsi="黑体" w:cs="黑体" w:hint="eastAsia"/>
          <w:b/>
          <w:bCs/>
          <w:kern w:val="2"/>
          <w:sz w:val="32"/>
          <w:szCs w:val="32"/>
        </w:rPr>
        <w:t>六、比赛具体细则及规定</w:t>
      </w:r>
      <w:r>
        <w:rPr>
          <w:rStyle w:val="NormalCharacter"/>
          <w:rFonts w:ascii="仿宋_GB2312" w:eastAsia="仿宋_GB2312" w:hAnsi="仿宋_GB2312" w:cs="仿宋_GB2312" w:hint="eastAsia"/>
          <w:kern w:val="2"/>
          <w:sz w:val="32"/>
          <w:szCs w:val="32"/>
        </w:rPr>
        <w:t xml:space="preserve">  </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1、比赛为九</w:t>
      </w:r>
      <w:proofErr w:type="gramStart"/>
      <w:r>
        <w:rPr>
          <w:rStyle w:val="NormalCharacter"/>
          <w:rFonts w:ascii="仿宋_GB2312" w:eastAsia="仿宋_GB2312" w:hAnsi="仿宋_GB2312" w:cs="仿宋_GB2312" w:hint="eastAsia"/>
          <w:sz w:val="32"/>
          <w:szCs w:val="32"/>
        </w:rPr>
        <w:t>人制</w:t>
      </w:r>
      <w:proofErr w:type="gramEnd"/>
      <w:r>
        <w:rPr>
          <w:rStyle w:val="NormalCharacter"/>
          <w:rFonts w:ascii="仿宋_GB2312" w:eastAsia="仿宋_GB2312" w:hAnsi="仿宋_GB2312" w:cs="仿宋_GB2312" w:hint="eastAsia"/>
          <w:sz w:val="32"/>
          <w:szCs w:val="32"/>
        </w:rPr>
        <w:t>，整场比赛时间为80分钟，上、下半场各40分钟，中场休息10分钟。</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2、参赛队伍需在比赛开始前30分钟到达比赛场地，填写有关比赛资料。如果比赛开始5分钟后，未到比赛场地或运动员不足七人以及领队不在场地，视为该队弃权，判对方3:0胜。</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3、每场比赛可替换7人，被替换下场球员，该场次不得再次上场。</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lastRenderedPageBreak/>
        <w:t>4、比赛结束后裁判及双方队长需在比赛记录上签字，确认无误后方可离场。如对比赛有异议，队长需当场向比赛组委会提出，并由组委会做出最终决定。</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5、每场比赛中每队同时在场上的大</w:t>
      </w:r>
      <w:proofErr w:type="gramStart"/>
      <w:r>
        <w:rPr>
          <w:rStyle w:val="NormalCharacter"/>
          <w:rFonts w:ascii="仿宋_GB2312" w:eastAsia="仿宋_GB2312" w:hAnsi="仿宋_GB2312" w:cs="仿宋_GB2312" w:hint="eastAsia"/>
          <w:sz w:val="32"/>
          <w:szCs w:val="32"/>
        </w:rPr>
        <w:t>一</w:t>
      </w:r>
      <w:proofErr w:type="gramEnd"/>
      <w:r>
        <w:rPr>
          <w:rStyle w:val="NormalCharacter"/>
          <w:rFonts w:ascii="仿宋_GB2312" w:eastAsia="仿宋_GB2312" w:hAnsi="仿宋_GB2312" w:cs="仿宋_GB2312" w:hint="eastAsia"/>
          <w:sz w:val="32"/>
          <w:szCs w:val="32"/>
        </w:rPr>
        <w:t>参赛人员不得少于2人。</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6、各院队必须统一比赛服装（服装颜色写在上交的人员名单上）。</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7、比赛中，禁止出现威胁伤人动作，禁止铲球，一经发现，红牌罚下。</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8、参赛运动员需佩戴护腿板及足球袜，如未佩戴，禁止出场；所有运动员需统一穿</w:t>
      </w:r>
      <w:proofErr w:type="gramStart"/>
      <w:r>
        <w:rPr>
          <w:rStyle w:val="NormalCharacter"/>
          <w:rFonts w:ascii="仿宋_GB2312" w:eastAsia="仿宋_GB2312" w:hAnsi="仿宋_GB2312" w:cs="仿宋_GB2312" w:hint="eastAsia"/>
          <w:sz w:val="32"/>
          <w:szCs w:val="32"/>
        </w:rPr>
        <w:t>布足或碎钉以及</w:t>
      </w:r>
      <w:proofErr w:type="gramEnd"/>
      <w:r>
        <w:rPr>
          <w:rStyle w:val="NormalCharacter"/>
          <w:rFonts w:ascii="仿宋_GB2312" w:eastAsia="仿宋_GB2312" w:hAnsi="仿宋_GB2312" w:cs="仿宋_GB2312" w:hint="eastAsia"/>
          <w:sz w:val="32"/>
          <w:szCs w:val="32"/>
        </w:rPr>
        <w:t>短钉（必须十四钉以上）足球鞋。</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9、参赛队员需携带参赛证、学生证，不得出现冒名顶替现象，一经发现则该队0:3判负。</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10、为活跃比赛气氛，各院队可自行组织</w:t>
      </w:r>
      <w:proofErr w:type="gramStart"/>
      <w:r>
        <w:rPr>
          <w:rStyle w:val="NormalCharacter"/>
          <w:rFonts w:ascii="仿宋_GB2312" w:eastAsia="仿宋_GB2312" w:hAnsi="仿宋_GB2312" w:cs="仿宋_GB2312" w:hint="eastAsia"/>
          <w:sz w:val="32"/>
          <w:szCs w:val="32"/>
        </w:rPr>
        <w:t>啦啦队</w:t>
      </w:r>
      <w:proofErr w:type="gramEnd"/>
      <w:r>
        <w:rPr>
          <w:rStyle w:val="NormalCharacter"/>
          <w:rFonts w:ascii="仿宋_GB2312" w:eastAsia="仿宋_GB2312" w:hAnsi="仿宋_GB2312" w:cs="仿宋_GB2312" w:hint="eastAsia"/>
          <w:sz w:val="32"/>
          <w:szCs w:val="32"/>
        </w:rPr>
        <w:t>到场加油。</w:t>
      </w:r>
    </w:p>
    <w:p w:rsidR="0001337F" w:rsidRDefault="00E9195E">
      <w:pPr>
        <w:spacing w:line="560" w:lineRule="exact"/>
        <w:ind w:firstLineChars="200" w:firstLine="640"/>
        <w:jc w:val="both"/>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11、运动员比赛前持有安康</w:t>
      </w:r>
      <w:proofErr w:type="gramStart"/>
      <w:r>
        <w:rPr>
          <w:rStyle w:val="NormalCharacter"/>
          <w:rFonts w:ascii="仿宋_GB2312" w:eastAsia="仿宋_GB2312" w:hAnsi="仿宋_GB2312" w:cs="仿宋_GB2312" w:hint="eastAsia"/>
          <w:sz w:val="32"/>
          <w:szCs w:val="32"/>
        </w:rPr>
        <w:t>码绿码方</w:t>
      </w:r>
      <w:proofErr w:type="gramEnd"/>
      <w:r>
        <w:rPr>
          <w:rStyle w:val="NormalCharacter"/>
          <w:rFonts w:ascii="仿宋_GB2312" w:eastAsia="仿宋_GB2312" w:hAnsi="仿宋_GB2312" w:cs="仿宋_GB2312" w:hint="eastAsia"/>
          <w:sz w:val="32"/>
          <w:szCs w:val="32"/>
        </w:rPr>
        <w:t>可参赛，且替补队员在</w:t>
      </w:r>
      <w:proofErr w:type="gramStart"/>
      <w:r>
        <w:rPr>
          <w:rStyle w:val="NormalCharacter"/>
          <w:rFonts w:ascii="仿宋_GB2312" w:eastAsia="仿宋_GB2312" w:hAnsi="仿宋_GB2312" w:cs="仿宋_GB2312" w:hint="eastAsia"/>
          <w:sz w:val="32"/>
          <w:szCs w:val="32"/>
        </w:rPr>
        <w:t>替补席需戴</w:t>
      </w:r>
      <w:proofErr w:type="gramEnd"/>
      <w:r>
        <w:rPr>
          <w:rStyle w:val="NormalCharacter"/>
          <w:rFonts w:ascii="仿宋_GB2312" w:eastAsia="仿宋_GB2312" w:hAnsi="仿宋_GB2312" w:cs="仿宋_GB2312" w:hint="eastAsia"/>
          <w:sz w:val="32"/>
          <w:szCs w:val="32"/>
        </w:rPr>
        <w:t>口罩。</w:t>
      </w:r>
    </w:p>
    <w:p w:rsidR="0001337F" w:rsidRDefault="00E9195E">
      <w:pPr>
        <w:spacing w:line="560" w:lineRule="exact"/>
        <w:ind w:firstLineChars="200" w:firstLine="643"/>
        <w:jc w:val="both"/>
        <w:rPr>
          <w:rStyle w:val="NormalCharacter"/>
          <w:rFonts w:ascii="黑体" w:eastAsia="黑体" w:hAnsi="黑体" w:cs="黑体"/>
          <w:b/>
          <w:bCs/>
          <w:sz w:val="32"/>
          <w:szCs w:val="32"/>
        </w:rPr>
      </w:pPr>
      <w:r>
        <w:rPr>
          <w:rStyle w:val="NormalCharacter"/>
          <w:rFonts w:ascii="黑体" w:eastAsia="黑体" w:hAnsi="黑体" w:cs="黑体" w:hint="eastAsia"/>
          <w:b/>
          <w:bCs/>
          <w:sz w:val="32"/>
          <w:szCs w:val="32"/>
        </w:rPr>
        <w:t>七、奖项设置</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本次比赛将</w:t>
      </w:r>
      <w:proofErr w:type="gramStart"/>
      <w:r>
        <w:rPr>
          <w:rStyle w:val="NormalCharacter"/>
          <w:rFonts w:ascii="仿宋_GB2312" w:eastAsia="仿宋_GB2312" w:hAnsi="仿宋_GB2312" w:cs="仿宋_GB2312" w:hint="eastAsia"/>
          <w:kern w:val="2"/>
          <w:sz w:val="32"/>
          <w:szCs w:val="32"/>
        </w:rPr>
        <w:t>设冠军</w:t>
      </w:r>
      <w:proofErr w:type="gramEnd"/>
      <w:r>
        <w:rPr>
          <w:rStyle w:val="NormalCharacter"/>
          <w:rFonts w:ascii="仿宋_GB2312" w:eastAsia="仿宋_GB2312" w:hAnsi="仿宋_GB2312" w:cs="仿宋_GB2312" w:hint="eastAsia"/>
          <w:kern w:val="2"/>
          <w:sz w:val="32"/>
          <w:szCs w:val="32"/>
        </w:rPr>
        <w:t xml:space="preserve"> 1 队，亚军 1 队，季军1 队，最佳球员，最佳射手奖，最佳中场奖，最佳</w:t>
      </w:r>
      <w:proofErr w:type="gramStart"/>
      <w:r>
        <w:rPr>
          <w:rStyle w:val="NormalCharacter"/>
          <w:rFonts w:ascii="仿宋_GB2312" w:eastAsia="仿宋_GB2312" w:hAnsi="仿宋_GB2312" w:cs="仿宋_GB2312" w:hint="eastAsia"/>
          <w:kern w:val="2"/>
          <w:sz w:val="32"/>
          <w:szCs w:val="32"/>
        </w:rPr>
        <w:t>后卫奖</w:t>
      </w:r>
      <w:proofErr w:type="gramEnd"/>
      <w:r>
        <w:rPr>
          <w:rStyle w:val="NormalCharacter"/>
          <w:rFonts w:ascii="仿宋_GB2312" w:eastAsia="仿宋_GB2312" w:hAnsi="仿宋_GB2312" w:cs="仿宋_GB2312" w:hint="eastAsia"/>
          <w:kern w:val="2"/>
          <w:sz w:val="32"/>
          <w:szCs w:val="32"/>
        </w:rPr>
        <w:t>各一名，授予获奖单位校级荣誉证书、奖杯及奖牌。</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冠军：荣誉证书+奖杯+奖牌</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亚军：荣誉证书+奖牌</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季军：荣誉证书+奖牌</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lastRenderedPageBreak/>
        <w:t>最佳射手奖：荣誉证书+奖杯</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最佳球员：荣誉证书+奖杯</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最佳中场奖：荣誉证书+奖杯</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最佳后卫奖：荣誉证书+奖杯</w:t>
      </w:r>
    </w:p>
    <w:p w:rsidR="0001337F" w:rsidRDefault="00E9195E">
      <w:pPr>
        <w:spacing w:line="560" w:lineRule="exact"/>
        <w:ind w:firstLineChars="200" w:firstLine="643"/>
        <w:jc w:val="both"/>
        <w:textAlignment w:val="auto"/>
        <w:rPr>
          <w:rFonts w:ascii="黑体" w:eastAsia="黑体" w:hAnsi="黑体" w:cs="黑体"/>
          <w:b/>
          <w:bCs/>
          <w:sz w:val="32"/>
          <w:szCs w:val="32"/>
        </w:rPr>
      </w:pPr>
      <w:r>
        <w:rPr>
          <w:rFonts w:ascii="黑体" w:eastAsia="黑体" w:hAnsi="黑体" w:cs="黑体" w:hint="eastAsia"/>
          <w:b/>
          <w:bCs/>
          <w:sz w:val="32"/>
          <w:szCs w:val="32"/>
        </w:rPr>
        <w:t>八、活动联系人</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指导老师：汪坤岗（行政楼一楼总务处）</w:t>
      </w:r>
    </w:p>
    <w:p w:rsidR="0001337F" w:rsidRDefault="00E9195E">
      <w:pPr>
        <w:tabs>
          <w:tab w:val="left" w:pos="1639"/>
          <w:tab w:val="left" w:pos="3123"/>
        </w:tabs>
        <w:spacing w:line="560" w:lineRule="exact"/>
        <w:ind w:firstLineChars="200" w:firstLine="640"/>
        <w:jc w:val="both"/>
        <w:textAlignment w:val="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活动负责人:齐传耀（QQ:1069668707电话:18255025792）            </w:t>
      </w:r>
    </w:p>
    <w:p w:rsidR="0001337F" w:rsidRDefault="00E9195E">
      <w:pPr>
        <w:tabs>
          <w:tab w:val="left" w:pos="1639"/>
          <w:tab w:val="left" w:pos="3123"/>
        </w:tabs>
        <w:spacing w:line="560" w:lineRule="exact"/>
        <w:ind w:firstLineChars="700" w:firstLine="2240"/>
        <w:jc w:val="both"/>
        <w:textAlignment w:val="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孙树仁（QQ:1557532861电话:13030630206）   </w:t>
      </w:r>
    </w:p>
    <w:p w:rsidR="0001337F" w:rsidRDefault="00E9195E">
      <w:pPr>
        <w:tabs>
          <w:tab w:val="left" w:pos="1639"/>
          <w:tab w:val="left" w:pos="3123"/>
        </w:tabs>
        <w:spacing w:line="560" w:lineRule="exact"/>
        <w:ind w:firstLineChars="700" w:firstLine="2240"/>
        <w:jc w:val="both"/>
        <w:textAlignment w:val="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黄亚磊（QQ:1847536008 电话:13955806441）</w:t>
      </w:r>
    </w:p>
    <w:p w:rsidR="0001337F" w:rsidRDefault="00E9195E">
      <w:pPr>
        <w:tabs>
          <w:tab w:val="left" w:pos="1639"/>
          <w:tab w:val="left" w:pos="3123"/>
        </w:tabs>
        <w:spacing w:line="560" w:lineRule="exact"/>
        <w:ind w:firstLineChars="200" w:firstLine="640"/>
        <w:jc w:val="both"/>
        <w:textAlignment w:val="auto"/>
        <w:rP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活动纪检人员:</w:t>
      </w:r>
    </w:p>
    <w:p w:rsidR="0001337F" w:rsidRDefault="00E9195E">
      <w:pPr>
        <w:tabs>
          <w:tab w:val="left" w:pos="1639"/>
          <w:tab w:val="left" w:pos="3123"/>
        </w:tabs>
        <w:spacing w:line="560" w:lineRule="exact"/>
        <w:ind w:firstLineChars="700" w:firstLine="2240"/>
        <w:jc w:val="both"/>
        <w:textAlignment w:val="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汪佳成（QQ:2278148004电话：13955679498）</w:t>
      </w:r>
    </w:p>
    <w:p w:rsidR="0001337F" w:rsidRDefault="00E9195E">
      <w:pPr>
        <w:tabs>
          <w:tab w:val="left" w:pos="1639"/>
          <w:tab w:val="left" w:pos="3123"/>
        </w:tabs>
        <w:spacing w:line="560" w:lineRule="exact"/>
        <w:ind w:firstLineChars="200" w:firstLine="640"/>
        <w:jc w:val="both"/>
        <w:textAlignment w:val="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请各院各</w:t>
      </w:r>
      <w:proofErr w:type="gramStart"/>
      <w:r>
        <w:rPr>
          <w:rFonts w:ascii="仿宋_GB2312" w:eastAsia="仿宋_GB2312" w:hAnsi="仿宋_GB2312" w:cs="仿宋_GB2312" w:hint="eastAsia"/>
          <w:kern w:val="2"/>
          <w:sz w:val="32"/>
          <w:szCs w:val="32"/>
        </w:rPr>
        <w:t>班级团学组织</w:t>
      </w:r>
      <w:proofErr w:type="gramEnd"/>
      <w:r>
        <w:rPr>
          <w:rFonts w:ascii="仿宋_GB2312" w:eastAsia="仿宋_GB2312" w:hAnsi="仿宋_GB2312" w:cs="仿宋_GB2312" w:hint="eastAsia"/>
          <w:kern w:val="2"/>
          <w:sz w:val="32"/>
          <w:szCs w:val="32"/>
        </w:rPr>
        <w:t>，各学生组织及时做好活动推广和宣传，广泛宣传。如有疑问，可咨询活动负责人。</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未尽事宜，另行通知。</w:t>
      </w:r>
    </w:p>
    <w:p w:rsidR="0001337F" w:rsidRDefault="0001337F">
      <w:pPr>
        <w:spacing w:line="560" w:lineRule="exact"/>
        <w:ind w:firstLineChars="200" w:firstLine="640"/>
        <w:jc w:val="both"/>
        <w:rPr>
          <w:rStyle w:val="NormalCharacter"/>
          <w:rFonts w:ascii="仿宋_GB2312" w:eastAsia="仿宋_GB2312" w:hAnsi="仿宋_GB2312" w:cs="仿宋_GB2312"/>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E9195E">
      <w:pPr>
        <w:spacing w:line="560" w:lineRule="exact"/>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lastRenderedPageBreak/>
        <w:t>（此页无正文）</w:t>
      </w: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01337F">
      <w:pPr>
        <w:spacing w:line="560" w:lineRule="exact"/>
        <w:jc w:val="both"/>
        <w:rPr>
          <w:rStyle w:val="NormalCharacter"/>
          <w:rFonts w:ascii="黑体" w:eastAsia="黑体" w:hAnsi="黑体" w:cs="黑体"/>
          <w:kern w:val="2"/>
          <w:sz w:val="32"/>
          <w:szCs w:val="32"/>
        </w:rPr>
      </w:pPr>
    </w:p>
    <w:p w:rsidR="0001337F" w:rsidRDefault="00E9195E">
      <w:pPr>
        <w:spacing w:line="560" w:lineRule="exact"/>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附件：</w:t>
      </w:r>
    </w:p>
    <w:p w:rsidR="0001337F" w:rsidRDefault="00E9195E">
      <w:pPr>
        <w:spacing w:line="560" w:lineRule="exact"/>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 xml:space="preserve">    1、2021年院大学生第一届“绿茵杯”足球比赛报名表</w:t>
      </w:r>
    </w:p>
    <w:p w:rsidR="0001337F" w:rsidRDefault="00E9195E">
      <w:pPr>
        <w:spacing w:line="560" w:lineRule="exact"/>
        <w:ind w:firstLineChars="200" w:firstLine="640"/>
        <w:jc w:val="both"/>
        <w:rPr>
          <w:rStyle w:val="NormalCharacter"/>
          <w:rFonts w:ascii="仿宋_GB2312" w:eastAsia="仿宋_GB2312" w:hAnsi="仿宋_GB2312" w:cs="仿宋_GB2312"/>
          <w:kern w:val="2"/>
          <w:sz w:val="32"/>
          <w:szCs w:val="32"/>
        </w:rPr>
      </w:pPr>
      <w:r>
        <w:rPr>
          <w:rStyle w:val="NormalCharacter"/>
          <w:rFonts w:ascii="仿宋_GB2312" w:eastAsia="仿宋_GB2312" w:hAnsi="仿宋_GB2312" w:cs="仿宋_GB2312" w:hint="eastAsia"/>
          <w:kern w:val="2"/>
          <w:sz w:val="32"/>
          <w:szCs w:val="32"/>
        </w:rPr>
        <w:t>2、2021年院大学生第一届“绿茵杯”足球比赛文明参赛承诺书</w:t>
      </w:r>
    </w:p>
    <w:p w:rsidR="0001337F" w:rsidRDefault="00E9195E">
      <w:pPr>
        <w:spacing w:line="560" w:lineRule="exact"/>
        <w:ind w:firstLineChars="200" w:firstLine="640"/>
        <w:jc w:val="both"/>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kern w:val="2"/>
          <w:sz w:val="32"/>
          <w:szCs w:val="32"/>
        </w:rPr>
        <w:t>3、2021年院大学生第一届“绿茵杯”足球赛计划书</w:t>
      </w:r>
    </w:p>
    <w:p w:rsidR="0001337F" w:rsidRDefault="0001337F">
      <w:pPr>
        <w:spacing w:line="560" w:lineRule="exact"/>
        <w:ind w:firstLineChars="200" w:firstLine="643"/>
        <w:jc w:val="both"/>
        <w:rPr>
          <w:rStyle w:val="NormalCharacter"/>
          <w:rFonts w:ascii="仿宋_GB2312" w:eastAsia="仿宋_GB2312" w:hAnsi="仿宋_GB2312" w:cs="仿宋_GB2312"/>
          <w:b/>
          <w:sz w:val="32"/>
          <w:szCs w:val="32"/>
        </w:rPr>
      </w:pPr>
    </w:p>
    <w:p w:rsidR="0001337F" w:rsidRDefault="0001337F">
      <w:pPr>
        <w:spacing w:line="560" w:lineRule="exact"/>
        <w:ind w:firstLineChars="200" w:firstLine="643"/>
        <w:jc w:val="both"/>
        <w:rPr>
          <w:rStyle w:val="NormalCharacter"/>
          <w:rFonts w:ascii="仿宋_GB2312" w:eastAsia="仿宋_GB2312" w:hAnsi="仿宋_GB2312" w:cs="仿宋_GB2312"/>
          <w:b/>
          <w:sz w:val="32"/>
          <w:szCs w:val="32"/>
        </w:rPr>
      </w:pPr>
    </w:p>
    <w:p w:rsidR="0001337F" w:rsidRDefault="0001337F">
      <w:pPr>
        <w:spacing w:line="560" w:lineRule="exact"/>
        <w:ind w:firstLineChars="900" w:firstLine="2880"/>
        <w:jc w:val="both"/>
        <w:textAlignment w:val="auto"/>
        <w:rPr>
          <w:rFonts w:ascii="仿宋_GB2312" w:eastAsia="仿宋_GB2312" w:hAnsi="仿宋_GB2312" w:cs="仿宋_GB2312"/>
          <w:sz w:val="32"/>
          <w:szCs w:val="32"/>
        </w:rPr>
      </w:pPr>
    </w:p>
    <w:p w:rsidR="0001337F" w:rsidRDefault="0001337F">
      <w:pPr>
        <w:spacing w:line="560" w:lineRule="exact"/>
        <w:ind w:firstLineChars="900" w:firstLine="2880"/>
        <w:jc w:val="both"/>
        <w:textAlignment w:val="auto"/>
        <w:rPr>
          <w:rFonts w:ascii="仿宋_GB2312" w:eastAsia="仿宋_GB2312" w:hAnsi="仿宋_GB2312" w:cs="仿宋_GB2312"/>
          <w:sz w:val="32"/>
          <w:szCs w:val="32"/>
        </w:rPr>
      </w:pPr>
    </w:p>
    <w:p w:rsidR="0001337F" w:rsidRDefault="0001337F">
      <w:pPr>
        <w:spacing w:line="560" w:lineRule="exact"/>
        <w:ind w:firstLineChars="900" w:firstLine="2880"/>
        <w:jc w:val="both"/>
        <w:textAlignment w:val="auto"/>
        <w:rPr>
          <w:rFonts w:ascii="仿宋_GB2312" w:eastAsia="仿宋_GB2312" w:hAnsi="仿宋_GB2312" w:cs="仿宋_GB2312"/>
          <w:sz w:val="32"/>
          <w:szCs w:val="32"/>
        </w:rPr>
      </w:pPr>
    </w:p>
    <w:p w:rsidR="0001337F" w:rsidRDefault="0001337F">
      <w:pPr>
        <w:spacing w:line="560" w:lineRule="exact"/>
        <w:ind w:firstLineChars="900" w:firstLine="2880"/>
        <w:jc w:val="both"/>
        <w:textAlignment w:val="auto"/>
        <w:rPr>
          <w:rFonts w:ascii="仿宋_GB2312" w:eastAsia="仿宋_GB2312" w:hAnsi="仿宋_GB2312" w:cs="仿宋_GB2312"/>
          <w:sz w:val="32"/>
          <w:szCs w:val="32"/>
        </w:rPr>
      </w:pPr>
    </w:p>
    <w:p w:rsidR="0001337F" w:rsidRDefault="00E9195E">
      <w:pPr>
        <w:spacing w:line="560" w:lineRule="exact"/>
        <w:ind w:firstLineChars="900" w:firstLine="2880"/>
        <w:jc w:val="both"/>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共青团安徽农业大学经济技术学院委员会</w:t>
      </w:r>
    </w:p>
    <w:p w:rsidR="0001337F" w:rsidRDefault="00C52A03">
      <w:pPr>
        <w:tabs>
          <w:tab w:val="left" w:pos="4140"/>
        </w:tabs>
        <w:spacing w:line="560" w:lineRule="exact"/>
        <w:ind w:firstLineChars="200" w:firstLine="640"/>
        <w:jc w:val="center"/>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E9195E">
        <w:rPr>
          <w:rFonts w:ascii="仿宋_GB2312" w:eastAsia="仿宋_GB2312" w:hAnsi="仿宋_GB2312" w:cs="仿宋_GB2312" w:hint="eastAsia"/>
          <w:sz w:val="32"/>
          <w:szCs w:val="32"/>
        </w:rPr>
        <w:t xml:space="preserve"> 2021年9月</w:t>
      </w:r>
      <w:r w:rsidR="00E5560B">
        <w:rPr>
          <w:rFonts w:ascii="仿宋_GB2312" w:eastAsia="仿宋_GB2312" w:hAnsi="仿宋_GB2312" w:cs="仿宋_GB2312" w:hint="eastAsia"/>
          <w:sz w:val="32"/>
          <w:szCs w:val="32"/>
        </w:rPr>
        <w:t>27</w:t>
      </w:r>
      <w:r w:rsidR="00E9195E">
        <w:rPr>
          <w:rFonts w:ascii="仿宋_GB2312" w:eastAsia="仿宋_GB2312" w:hAnsi="仿宋_GB2312" w:cs="仿宋_GB2312" w:hint="eastAsia"/>
          <w:sz w:val="32"/>
          <w:szCs w:val="32"/>
        </w:rPr>
        <w:t>日</w:t>
      </w:r>
    </w:p>
    <w:p w:rsidR="0001337F" w:rsidRDefault="0001337F">
      <w:pPr>
        <w:tabs>
          <w:tab w:val="left" w:pos="4140"/>
        </w:tabs>
        <w:spacing w:line="560" w:lineRule="exact"/>
        <w:jc w:val="both"/>
        <w:textAlignment w:val="auto"/>
        <w:rPr>
          <w:rFonts w:ascii="仿宋_GB2312" w:eastAsia="仿宋_GB2312" w:hAnsi="仿宋_GB2312" w:cs="仿宋_GB2312"/>
          <w:sz w:val="32"/>
          <w:szCs w:val="32"/>
        </w:rPr>
      </w:pPr>
    </w:p>
    <w:p w:rsidR="0001337F" w:rsidRDefault="0001337F">
      <w:pPr>
        <w:tabs>
          <w:tab w:val="left" w:pos="4140"/>
        </w:tabs>
        <w:spacing w:line="560" w:lineRule="exact"/>
        <w:jc w:val="both"/>
        <w:textAlignment w:val="auto"/>
        <w:rPr>
          <w:rFonts w:ascii="仿宋_GB2312" w:eastAsia="仿宋_GB2312" w:hAnsi="仿宋_GB2312" w:cs="仿宋_GB2312"/>
          <w:sz w:val="32"/>
          <w:szCs w:val="32"/>
        </w:rPr>
      </w:pPr>
    </w:p>
    <w:p w:rsidR="0001337F" w:rsidRDefault="0001337F">
      <w:pPr>
        <w:tabs>
          <w:tab w:val="left" w:pos="4140"/>
        </w:tabs>
        <w:spacing w:line="560" w:lineRule="exact"/>
        <w:jc w:val="both"/>
        <w:textAlignment w:val="auto"/>
        <w:rPr>
          <w:rFonts w:ascii="仿宋_GB2312" w:eastAsia="仿宋_GB2312" w:hAnsi="仿宋_GB2312" w:cs="仿宋_GB2312"/>
          <w:sz w:val="32"/>
          <w:szCs w:val="32"/>
        </w:rPr>
      </w:pPr>
    </w:p>
    <w:p w:rsidR="0001337F" w:rsidRDefault="0001337F">
      <w:pPr>
        <w:tabs>
          <w:tab w:val="left" w:pos="4140"/>
        </w:tabs>
        <w:spacing w:line="560" w:lineRule="exact"/>
        <w:jc w:val="both"/>
        <w:textAlignment w:val="auto"/>
        <w:rPr>
          <w:rFonts w:ascii="仿宋_GB2312" w:eastAsia="仿宋_GB2312" w:hAnsi="仿宋_GB2312" w:cs="仿宋_GB2312"/>
          <w:sz w:val="32"/>
          <w:szCs w:val="32"/>
        </w:rPr>
      </w:pPr>
    </w:p>
    <w:p w:rsidR="0001337F" w:rsidRDefault="0001337F">
      <w:pPr>
        <w:tabs>
          <w:tab w:val="left" w:pos="4140"/>
        </w:tabs>
        <w:spacing w:line="560" w:lineRule="exact"/>
        <w:jc w:val="both"/>
        <w:textAlignment w:val="auto"/>
        <w:rPr>
          <w:rFonts w:ascii="仿宋_GB2312" w:eastAsia="仿宋_GB2312" w:hAnsi="仿宋_GB2312" w:cs="仿宋_GB2312"/>
          <w:sz w:val="32"/>
          <w:szCs w:val="32"/>
        </w:rPr>
      </w:pPr>
    </w:p>
    <w:p w:rsidR="0001337F" w:rsidRDefault="00E9195E">
      <w:pPr>
        <w:pBdr>
          <w:top w:val="single" w:sz="4" w:space="0" w:color="auto"/>
          <w:bottom w:val="single" w:sz="4" w:space="0" w:color="auto"/>
        </w:pBdr>
        <w:adjustRightInd w:val="0"/>
        <w:snapToGrid w:val="0"/>
        <w:spacing w:line="560" w:lineRule="exact"/>
        <w:textAlignment w:val="auto"/>
        <w:rPr>
          <w:rFonts w:ascii="仿宋_GB2312" w:eastAsia="仿宋_GB2312" w:hAnsi="仿宋_GB2312" w:cs="仿宋_GB2312"/>
          <w:sz w:val="32"/>
          <w:szCs w:val="32"/>
        </w:rPr>
        <w:sectPr w:rsidR="0001337F">
          <w:footerReference w:type="default" r:id="rId11"/>
          <w:pgSz w:w="11906" w:h="16838"/>
          <w:pgMar w:top="1417" w:right="1588" w:bottom="1417" w:left="1588" w:header="851" w:footer="851" w:gutter="0"/>
          <w:pgNumType w:fmt="numberInDash"/>
          <w:cols w:space="720"/>
          <w:docGrid w:type="lines" w:linePitch="312"/>
        </w:sectPr>
      </w:pPr>
      <w:r>
        <w:rPr>
          <w:rFonts w:ascii="仿宋_GB2312" w:eastAsia="仿宋_GB2312" w:hAnsi="仿宋_GB2312" w:cs="仿宋_GB2312" w:hint="eastAsia"/>
          <w:sz w:val="32"/>
          <w:szCs w:val="32"/>
        </w:rPr>
        <w:t>共青团安徽农业大学经济技术学院    2021年9月</w:t>
      </w:r>
      <w:r w:rsidR="00E5560B">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日印发</w:t>
      </w:r>
    </w:p>
    <w:p w:rsidR="0001337F" w:rsidRDefault="00E9195E">
      <w:pPr>
        <w:spacing w:line="360" w:lineRule="auto"/>
        <w:rPr>
          <w:rStyle w:val="NormalCharacter"/>
          <w:rFonts w:ascii="黑体" w:eastAsia="黑体" w:hAnsi="黑体" w:cs="黑体"/>
          <w:bCs/>
          <w:sz w:val="32"/>
          <w:szCs w:val="32"/>
        </w:rPr>
      </w:pPr>
      <w:r>
        <w:rPr>
          <w:rStyle w:val="NormalCharacter"/>
          <w:rFonts w:ascii="黑体" w:eastAsia="黑体" w:hAnsi="黑体" w:cs="黑体" w:hint="eastAsia"/>
          <w:bCs/>
          <w:sz w:val="32"/>
          <w:szCs w:val="32"/>
        </w:rPr>
        <w:lastRenderedPageBreak/>
        <w:t>附件1</w:t>
      </w:r>
    </w:p>
    <w:p w:rsidR="0001337F" w:rsidRDefault="00E9195E">
      <w:pPr>
        <w:jc w:val="center"/>
        <w:rPr>
          <w:rStyle w:val="NormalCharacter"/>
          <w:rFonts w:ascii="黑体" w:eastAsia="黑体" w:hAnsi="黑体" w:cs="黑体"/>
          <w:b/>
          <w:sz w:val="40"/>
          <w:szCs w:val="40"/>
        </w:rPr>
      </w:pPr>
      <w:r>
        <w:rPr>
          <w:rStyle w:val="NormalCharacter"/>
          <w:rFonts w:ascii="黑体" w:eastAsia="黑体" w:hAnsi="黑体" w:cs="黑体" w:hint="eastAsia"/>
          <w:b/>
          <w:sz w:val="40"/>
          <w:szCs w:val="40"/>
        </w:rPr>
        <w:t xml:space="preserve">2021 </w:t>
      </w:r>
      <w:proofErr w:type="gramStart"/>
      <w:r>
        <w:rPr>
          <w:rStyle w:val="NormalCharacter"/>
          <w:rFonts w:ascii="黑体" w:eastAsia="黑体" w:hAnsi="黑体" w:cs="黑体" w:hint="eastAsia"/>
          <w:b/>
          <w:sz w:val="40"/>
          <w:szCs w:val="40"/>
        </w:rPr>
        <w:t>年院大学生</w:t>
      </w:r>
      <w:proofErr w:type="gramEnd"/>
      <w:r>
        <w:rPr>
          <w:rStyle w:val="NormalCharacter"/>
          <w:rFonts w:ascii="黑体" w:eastAsia="黑体" w:hAnsi="黑体" w:cs="黑体" w:hint="eastAsia"/>
          <w:b/>
          <w:sz w:val="40"/>
          <w:szCs w:val="40"/>
        </w:rPr>
        <w:t>第一届“绿茵杯”足球比赛报名表</w:t>
      </w:r>
    </w:p>
    <w:tbl>
      <w:tblPr>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3"/>
        <w:gridCol w:w="1529"/>
        <w:gridCol w:w="833"/>
        <w:gridCol w:w="2988"/>
        <w:gridCol w:w="1174"/>
        <w:gridCol w:w="1725"/>
        <w:gridCol w:w="1050"/>
      </w:tblGrid>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序号</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姓名</w:t>
            </w: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性别</w:t>
            </w: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专业、年级、班级</w:t>
            </w: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学院</w:t>
            </w: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联系方式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
                <w:w w:val="99"/>
                <w:sz w:val="32"/>
                <w:szCs w:val="32"/>
              </w:rPr>
            </w:pPr>
            <w:r>
              <w:rPr>
                <w:rStyle w:val="NormalCharacter"/>
                <w:rFonts w:ascii="仿宋_GB2312" w:eastAsia="仿宋_GB2312" w:hAnsi="仿宋_GB2312" w:cs="仿宋_GB2312" w:hint="eastAsia"/>
                <w:b/>
                <w:w w:val="99"/>
                <w:sz w:val="32"/>
                <w:szCs w:val="32"/>
              </w:rPr>
              <w:t>备注</w:t>
            </w: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2</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3</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4</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5</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6</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7</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8</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9</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10</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11</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12</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13</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14</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15</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16</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r w:rsidR="0001337F">
        <w:trPr>
          <w:trHeight w:val="658"/>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01337F" w:rsidRDefault="00E9195E">
            <w:pPr>
              <w:spacing w:line="240" w:lineRule="atLeast"/>
              <w:jc w:val="center"/>
              <w:rPr>
                <w:rStyle w:val="NormalCharacter"/>
                <w:rFonts w:ascii="仿宋_GB2312" w:eastAsia="仿宋_GB2312" w:hAnsi="仿宋_GB2312" w:cs="仿宋_GB2312"/>
                <w:bCs/>
                <w:w w:val="99"/>
                <w:sz w:val="32"/>
                <w:szCs w:val="32"/>
              </w:rPr>
            </w:pPr>
            <w:r>
              <w:rPr>
                <w:rStyle w:val="NormalCharacter"/>
                <w:rFonts w:ascii="仿宋_GB2312" w:eastAsia="仿宋_GB2312" w:hAnsi="仿宋_GB2312" w:cs="仿宋_GB2312" w:hint="eastAsia"/>
                <w:bCs/>
                <w:w w:val="99"/>
                <w:sz w:val="32"/>
                <w:szCs w:val="32"/>
              </w:rPr>
              <w:t>17</w:t>
            </w:r>
          </w:p>
        </w:tc>
        <w:tc>
          <w:tcPr>
            <w:tcW w:w="1529"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1337F" w:rsidRDefault="0001337F">
            <w:pPr>
              <w:spacing w:line="240" w:lineRule="atLeast"/>
              <w:jc w:val="center"/>
              <w:rPr>
                <w:rStyle w:val="NormalCharacter"/>
                <w:rFonts w:ascii="仿宋_GB2312" w:eastAsia="仿宋_GB2312" w:hAnsi="仿宋_GB2312" w:cs="仿宋_GB2312"/>
                <w:bCs/>
                <w:w w:val="99"/>
                <w:sz w:val="32"/>
                <w:szCs w:val="32"/>
              </w:rPr>
            </w:pPr>
          </w:p>
        </w:tc>
      </w:tr>
    </w:tbl>
    <w:p w:rsidR="0001337F" w:rsidRDefault="0001337F">
      <w:pPr>
        <w:spacing w:line="240" w:lineRule="atLeast"/>
        <w:jc w:val="both"/>
        <w:rPr>
          <w:rStyle w:val="NormalCharacter"/>
          <w:rFonts w:ascii="仿宋_GB2312" w:eastAsia="仿宋_GB2312" w:hAnsi="仿宋_GB2312" w:cs="仿宋_GB2312"/>
          <w:b/>
          <w:sz w:val="32"/>
          <w:szCs w:val="32"/>
        </w:rPr>
      </w:pPr>
    </w:p>
    <w:p w:rsidR="0001337F" w:rsidRDefault="00E9195E">
      <w:pPr>
        <w:spacing w:line="240" w:lineRule="atLeast"/>
        <w:jc w:val="both"/>
        <w:rPr>
          <w:rStyle w:val="NormalCharacter"/>
          <w:rFonts w:ascii="黑体" w:eastAsia="黑体" w:hAnsi="黑体" w:cs="黑体"/>
          <w:bCs/>
          <w:sz w:val="32"/>
          <w:szCs w:val="32"/>
        </w:rPr>
      </w:pPr>
      <w:r>
        <w:rPr>
          <w:rStyle w:val="NormalCharacter"/>
          <w:rFonts w:ascii="黑体" w:eastAsia="黑体" w:hAnsi="黑体" w:cs="黑体" w:hint="eastAsia"/>
          <w:bCs/>
          <w:sz w:val="32"/>
          <w:szCs w:val="32"/>
        </w:rPr>
        <w:lastRenderedPageBreak/>
        <w:t>附件2</w:t>
      </w:r>
    </w:p>
    <w:p w:rsidR="0001337F" w:rsidRDefault="00E9195E">
      <w:pPr>
        <w:spacing w:line="240" w:lineRule="atLeast"/>
        <w:jc w:val="center"/>
        <w:rPr>
          <w:rStyle w:val="NormalCharacter"/>
          <w:rFonts w:ascii="黑体" w:eastAsia="黑体" w:hAnsi="黑体" w:cs="黑体"/>
          <w:b/>
          <w:sz w:val="40"/>
          <w:szCs w:val="40"/>
        </w:rPr>
      </w:pPr>
      <w:r>
        <w:rPr>
          <w:rStyle w:val="NormalCharacter"/>
          <w:rFonts w:ascii="黑体" w:eastAsia="黑体" w:hAnsi="黑体" w:cs="黑体" w:hint="eastAsia"/>
          <w:b/>
          <w:sz w:val="40"/>
          <w:szCs w:val="40"/>
        </w:rPr>
        <w:t>2021 年第一届“绿茵杯”足球比赛安全参赛承诺书</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本着公平公正的原则，为了使比赛得以顺利进行，更为了共同维护校园的和谐文明，我自愿做出以下承诺：</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一、本人自愿参加此项活动，对自己的身体健康情况负责。并无高血压、心脏病等病症或不适合参加剧烈运动的疾病。</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二、本人将在比赛前检查参赛衣服和鞋等装备并使之完成符合比赛及安全要求，做好比赛前的准备活动，同时严格控制比赛前的饮食，并去除在比赛中可能导致不安全配饰等，消除比赛隐患。</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三、本人坚决服从赛事安排，遵守赛事相关规定。保证尊重赛事规定，服从裁判判罚。</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四、本人在比赛前、中、后均严格遵守“文明竞赛”的原则，</w:t>
      </w:r>
      <w:proofErr w:type="gramStart"/>
      <w:r>
        <w:rPr>
          <w:rStyle w:val="NormalCharacter"/>
          <w:rFonts w:ascii="仿宋_GB2312" w:eastAsia="仿宋_GB2312" w:hAnsi="仿宋_GB2312" w:cs="仿宋_GB2312" w:hint="eastAsia"/>
          <w:sz w:val="28"/>
          <w:szCs w:val="28"/>
        </w:rPr>
        <w:t>不</w:t>
      </w:r>
      <w:proofErr w:type="gramEnd"/>
      <w:r>
        <w:rPr>
          <w:rStyle w:val="NormalCharacter"/>
          <w:rFonts w:ascii="仿宋_GB2312" w:eastAsia="仿宋_GB2312" w:hAnsi="仿宋_GB2312" w:cs="仿宋_GB2312" w:hint="eastAsia"/>
          <w:sz w:val="28"/>
          <w:szCs w:val="28"/>
        </w:rPr>
        <w:t>辱骂其他参赛选手及工作人员，不打架斗殴，不弄虚作假。</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五、本人以运动交流为目的，在比赛过程中把自己和参赛选手安全放在第一位。</w:t>
      </w:r>
    </w:p>
    <w:p w:rsidR="0001337F" w:rsidRDefault="00E9195E">
      <w:pPr>
        <w:tabs>
          <w:tab w:val="left" w:pos="5901"/>
        </w:tabs>
        <w:spacing w:line="560" w:lineRule="exact"/>
        <w:ind w:firstLineChars="200" w:firstLine="560"/>
        <w:jc w:val="both"/>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六、如在比赛中发生非人为冲突而导致的意外伤害（例如滑倒、磕碰等），治疗康复支出除意外伤害保险外均由本人自己承担。</w:t>
      </w:r>
    </w:p>
    <w:p w:rsidR="0001337F" w:rsidRDefault="00E9195E">
      <w:pPr>
        <w:spacing w:line="240" w:lineRule="atLeast"/>
        <w:jc w:val="both"/>
        <w:rPr>
          <w:rStyle w:val="NormalCharacter"/>
          <w:rFonts w:ascii="仿宋_GB2312" w:eastAsia="仿宋_GB2312" w:hAnsi="仿宋_GB2312" w:cs="仿宋_GB2312"/>
          <w:bCs/>
          <w:sz w:val="28"/>
          <w:szCs w:val="28"/>
        </w:rPr>
      </w:pPr>
      <w:r>
        <w:rPr>
          <w:rStyle w:val="NormalCharacter"/>
          <w:rFonts w:ascii="仿宋_GB2312" w:eastAsia="仿宋_GB2312" w:hAnsi="仿宋_GB2312" w:cs="仿宋_GB2312" w:hint="eastAsia"/>
          <w:sz w:val="28"/>
          <w:szCs w:val="28"/>
        </w:rPr>
        <w:t>参赛人员签字：</w:t>
      </w:r>
    </w:p>
    <w:p w:rsidR="0001337F" w:rsidRDefault="007C725C">
      <w:pPr>
        <w:jc w:val="both"/>
        <w:rPr>
          <w:rStyle w:val="NormalCharacter"/>
          <w:rFonts w:ascii="仿宋_GB2312" w:eastAsia="仿宋_GB2312" w:hAnsi="仿宋_GB2312" w:cs="仿宋_GB2312"/>
          <w:sz w:val="32"/>
          <w:szCs w:val="32"/>
        </w:rPr>
      </w:pPr>
      <w:r>
        <w:rPr>
          <w:rFonts w:ascii="仿宋_GB2312" w:eastAsia="仿宋_GB2312" w:hAnsi="仿宋_GB2312" w:cs="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1" style="position:absolute;left:0;text-align:left;margin-left:-13.9pt;margin-top:1.05pt;width:485pt;height:148.35pt;z-index:-251658240;mso-width-relative:page;mso-height-relative:page" o:allowincell="f">
            <v:imagedata r:id="rId12" o:title="image1"/>
          </v:shape>
        </w:pict>
      </w:r>
    </w:p>
    <w:p w:rsidR="0001337F" w:rsidRDefault="0001337F">
      <w:pPr>
        <w:jc w:val="both"/>
        <w:rPr>
          <w:rStyle w:val="NormalCharacter"/>
          <w:rFonts w:ascii="仿宋_GB2312" w:eastAsia="仿宋_GB2312" w:hAnsi="仿宋_GB2312" w:cs="仿宋_GB2312"/>
          <w:sz w:val="32"/>
          <w:szCs w:val="32"/>
        </w:rPr>
      </w:pPr>
    </w:p>
    <w:p w:rsidR="0001337F" w:rsidRDefault="0001337F">
      <w:pPr>
        <w:jc w:val="both"/>
        <w:rPr>
          <w:rStyle w:val="NormalCharacter"/>
          <w:rFonts w:ascii="仿宋_GB2312" w:eastAsia="仿宋_GB2312" w:hAnsi="仿宋_GB2312" w:cs="仿宋_GB2312"/>
          <w:sz w:val="32"/>
          <w:szCs w:val="32"/>
        </w:rPr>
      </w:pPr>
    </w:p>
    <w:p w:rsidR="0001337F" w:rsidRDefault="0001337F">
      <w:pPr>
        <w:jc w:val="both"/>
        <w:rPr>
          <w:rStyle w:val="NormalCharacter"/>
          <w:sz w:val="20"/>
        </w:rPr>
      </w:pPr>
    </w:p>
    <w:p w:rsidR="0001337F" w:rsidRDefault="0001337F">
      <w:pPr>
        <w:jc w:val="both"/>
        <w:rPr>
          <w:rStyle w:val="NormalCharacter"/>
          <w:rFonts w:ascii="黑体" w:eastAsia="黑体" w:hAnsi="黑体" w:cs="黑体"/>
          <w:sz w:val="32"/>
          <w:szCs w:val="32"/>
        </w:rPr>
      </w:pPr>
    </w:p>
    <w:p w:rsidR="0001337F" w:rsidRDefault="0001337F">
      <w:pPr>
        <w:jc w:val="both"/>
        <w:rPr>
          <w:rStyle w:val="NormalCharacter"/>
          <w:rFonts w:ascii="黑体" w:eastAsia="黑体" w:hAnsi="黑体" w:cs="黑体"/>
          <w:sz w:val="32"/>
          <w:szCs w:val="32"/>
        </w:rPr>
      </w:pPr>
    </w:p>
    <w:p w:rsidR="0001337F" w:rsidRDefault="00E9195E">
      <w:pPr>
        <w:jc w:val="both"/>
        <w:rPr>
          <w:rStyle w:val="NormalCharacter"/>
          <w:rFonts w:ascii="黑体" w:eastAsia="黑体" w:hAnsi="黑体" w:cs="黑体"/>
          <w:sz w:val="32"/>
          <w:szCs w:val="32"/>
        </w:rPr>
      </w:pPr>
      <w:r>
        <w:rPr>
          <w:rStyle w:val="NormalCharacter"/>
          <w:rFonts w:ascii="黑体" w:eastAsia="黑体" w:hAnsi="黑体" w:cs="黑体" w:hint="eastAsia"/>
          <w:sz w:val="32"/>
          <w:szCs w:val="32"/>
        </w:rPr>
        <w:lastRenderedPageBreak/>
        <w:t>附件3</w:t>
      </w:r>
    </w:p>
    <w:p w:rsidR="0001337F" w:rsidRDefault="00E9195E">
      <w:pPr>
        <w:spacing w:line="560" w:lineRule="exact"/>
        <w:jc w:val="center"/>
        <w:rPr>
          <w:rStyle w:val="NormalCharacter"/>
          <w:rFonts w:ascii="黑体" w:eastAsia="黑体" w:hAnsi="黑体"/>
          <w:b/>
          <w:sz w:val="44"/>
          <w:szCs w:val="44"/>
        </w:rPr>
      </w:pPr>
      <w:r>
        <w:rPr>
          <w:rStyle w:val="NormalCharacter"/>
          <w:rFonts w:ascii="黑体" w:eastAsia="黑体" w:hAnsi="黑体"/>
          <w:kern w:val="2"/>
          <w:sz w:val="44"/>
          <w:szCs w:val="44"/>
        </w:rPr>
        <w:t>2021年</w:t>
      </w:r>
      <w:r>
        <w:rPr>
          <w:rStyle w:val="NormalCharacter"/>
          <w:rFonts w:ascii="黑体" w:eastAsia="黑体" w:hAnsi="黑体" w:hint="eastAsia"/>
          <w:kern w:val="2"/>
          <w:sz w:val="44"/>
          <w:szCs w:val="44"/>
        </w:rPr>
        <w:t xml:space="preserve"> 第一</w:t>
      </w:r>
      <w:r>
        <w:rPr>
          <w:rStyle w:val="NormalCharacter"/>
          <w:rFonts w:ascii="黑体" w:eastAsia="黑体" w:hAnsi="黑体"/>
          <w:kern w:val="2"/>
          <w:sz w:val="44"/>
          <w:szCs w:val="44"/>
        </w:rPr>
        <w:t>届“绿茵杯”足球赛计划书</w:t>
      </w:r>
    </w:p>
    <w:p w:rsidR="0001337F" w:rsidRDefault="00E9195E">
      <w:pPr>
        <w:spacing w:line="560" w:lineRule="exact"/>
        <w:ind w:firstLineChars="200" w:firstLine="560"/>
        <w:jc w:val="both"/>
        <w:rPr>
          <w:rStyle w:val="UserStyle3"/>
          <w:rFonts w:ascii="黑体" w:eastAsia="黑体" w:hAnsi="黑体"/>
          <w:kern w:val="2"/>
          <w:sz w:val="28"/>
          <w:szCs w:val="28"/>
        </w:rPr>
      </w:pPr>
      <w:r>
        <w:rPr>
          <w:rStyle w:val="UserStyle3"/>
          <w:rFonts w:ascii="黑体" w:eastAsia="黑体" w:hAnsi="黑体"/>
          <w:kern w:val="2"/>
          <w:sz w:val="28"/>
          <w:szCs w:val="28"/>
        </w:rPr>
        <w:t>一、宣传工作（括号内均为QQ）</w:t>
      </w:r>
    </w:p>
    <w:p w:rsidR="0001337F" w:rsidRDefault="00E9195E">
      <w:pPr>
        <w:spacing w:line="560" w:lineRule="exact"/>
        <w:ind w:firstLineChars="200" w:firstLine="560"/>
        <w:jc w:val="both"/>
        <w:rPr>
          <w:rStyle w:val="UserStyle3"/>
          <w:rFonts w:ascii="仿宋" w:eastAsia="仿宋" w:hAnsi="仿宋"/>
          <w:kern w:val="2"/>
          <w:sz w:val="28"/>
          <w:szCs w:val="28"/>
        </w:rPr>
      </w:pPr>
      <w:r>
        <w:rPr>
          <w:rStyle w:val="UserStyle3"/>
          <w:rFonts w:ascii="仿宋" w:eastAsia="仿宋" w:hAnsi="仿宋"/>
          <w:kern w:val="2"/>
          <w:sz w:val="28"/>
          <w:szCs w:val="28"/>
        </w:rPr>
        <w:t>各个院队长安排人员进班进行宣传，通过组建自己院队的官方QQ</w:t>
      </w:r>
      <w:proofErr w:type="gramStart"/>
      <w:r>
        <w:rPr>
          <w:rStyle w:val="UserStyle3"/>
          <w:rFonts w:ascii="仿宋" w:eastAsia="仿宋" w:hAnsi="仿宋"/>
          <w:kern w:val="2"/>
          <w:sz w:val="28"/>
          <w:szCs w:val="28"/>
        </w:rPr>
        <w:t>群通知</w:t>
      </w:r>
      <w:proofErr w:type="gramEnd"/>
      <w:r>
        <w:rPr>
          <w:rStyle w:val="UserStyle3"/>
          <w:rFonts w:ascii="仿宋" w:eastAsia="仿宋" w:hAnsi="仿宋"/>
          <w:kern w:val="2"/>
          <w:sz w:val="28"/>
          <w:szCs w:val="28"/>
        </w:rPr>
        <w:t xml:space="preserve">相关比赛事宜。院队组建完成后将陆续开展足球基本功训练工作。工学院院队长 </w:t>
      </w:r>
      <w:r>
        <w:rPr>
          <w:rStyle w:val="UserStyle3"/>
          <w:rFonts w:ascii="仿宋" w:eastAsia="仿宋" w:hAnsi="仿宋" w:hint="eastAsia"/>
          <w:kern w:val="2"/>
          <w:sz w:val="28"/>
          <w:szCs w:val="28"/>
        </w:rPr>
        <w:t>汪梓榆（</w:t>
      </w:r>
      <w:r>
        <w:rPr>
          <w:rStyle w:val="UserStyle3"/>
          <w:rFonts w:ascii="仿宋" w:eastAsia="仿宋" w:hAnsi="仿宋"/>
          <w:kern w:val="2"/>
          <w:sz w:val="28"/>
          <w:szCs w:val="28"/>
        </w:rPr>
        <w:t>354197629</w:t>
      </w:r>
      <w:r>
        <w:rPr>
          <w:rStyle w:val="UserStyle3"/>
          <w:rFonts w:ascii="仿宋" w:eastAsia="仿宋" w:hAnsi="仿宋" w:hint="eastAsia"/>
          <w:kern w:val="2"/>
          <w:sz w:val="28"/>
          <w:szCs w:val="28"/>
        </w:rPr>
        <w:t>），</w:t>
      </w:r>
      <w:r>
        <w:rPr>
          <w:rStyle w:val="UserStyle3"/>
          <w:rFonts w:ascii="仿宋" w:eastAsia="仿宋" w:hAnsi="仿宋"/>
          <w:kern w:val="2"/>
          <w:sz w:val="28"/>
          <w:szCs w:val="28"/>
        </w:rPr>
        <w:t>人工智能学院</w:t>
      </w:r>
      <w:proofErr w:type="gramStart"/>
      <w:r>
        <w:rPr>
          <w:rStyle w:val="UserStyle3"/>
          <w:rFonts w:ascii="仿宋" w:eastAsia="仿宋" w:hAnsi="仿宋"/>
          <w:kern w:val="2"/>
          <w:sz w:val="28"/>
          <w:szCs w:val="28"/>
        </w:rPr>
        <w:t>院</w:t>
      </w:r>
      <w:proofErr w:type="gramEnd"/>
      <w:r>
        <w:rPr>
          <w:rStyle w:val="UserStyle3"/>
          <w:rFonts w:ascii="仿宋" w:eastAsia="仿宋" w:hAnsi="仿宋"/>
          <w:kern w:val="2"/>
          <w:sz w:val="28"/>
          <w:szCs w:val="28"/>
        </w:rPr>
        <w:t>队长 李文鑫（1638413922），金融学院</w:t>
      </w:r>
      <w:proofErr w:type="gramStart"/>
      <w:r>
        <w:rPr>
          <w:rStyle w:val="UserStyle3"/>
          <w:rFonts w:ascii="仿宋" w:eastAsia="仿宋" w:hAnsi="仿宋"/>
          <w:kern w:val="2"/>
          <w:sz w:val="28"/>
          <w:szCs w:val="28"/>
        </w:rPr>
        <w:t>院</w:t>
      </w:r>
      <w:proofErr w:type="gramEnd"/>
      <w:r>
        <w:rPr>
          <w:rStyle w:val="UserStyle3"/>
          <w:rFonts w:ascii="仿宋" w:eastAsia="仿宋" w:hAnsi="仿宋"/>
          <w:kern w:val="2"/>
          <w:sz w:val="28"/>
          <w:szCs w:val="28"/>
        </w:rPr>
        <w:t>队长 苗奥（1157551280）商学院院队长 陈德鑫（201233069），财务管理学院</w:t>
      </w:r>
      <w:proofErr w:type="gramStart"/>
      <w:r>
        <w:rPr>
          <w:rStyle w:val="UserStyle3"/>
          <w:rFonts w:ascii="仿宋" w:eastAsia="仿宋" w:hAnsi="仿宋"/>
          <w:kern w:val="2"/>
          <w:sz w:val="28"/>
          <w:szCs w:val="28"/>
        </w:rPr>
        <w:t>院</w:t>
      </w:r>
      <w:proofErr w:type="gramEnd"/>
      <w:r>
        <w:rPr>
          <w:rStyle w:val="UserStyle3"/>
          <w:rFonts w:ascii="仿宋" w:eastAsia="仿宋" w:hAnsi="仿宋"/>
          <w:kern w:val="2"/>
          <w:sz w:val="28"/>
          <w:szCs w:val="28"/>
        </w:rPr>
        <w:t xml:space="preserve">队长 </w:t>
      </w:r>
      <w:proofErr w:type="gramStart"/>
      <w:r>
        <w:rPr>
          <w:rStyle w:val="UserStyle3"/>
          <w:rFonts w:ascii="仿宋" w:eastAsia="仿宋" w:hAnsi="仿宋" w:hint="eastAsia"/>
          <w:kern w:val="2"/>
          <w:sz w:val="28"/>
          <w:szCs w:val="28"/>
        </w:rPr>
        <w:t>胡许清</w:t>
      </w:r>
      <w:proofErr w:type="gramEnd"/>
      <w:r>
        <w:rPr>
          <w:rStyle w:val="UserStyle3"/>
          <w:rFonts w:ascii="仿宋" w:eastAsia="仿宋" w:hAnsi="仿宋"/>
          <w:kern w:val="2"/>
          <w:sz w:val="28"/>
          <w:szCs w:val="28"/>
        </w:rPr>
        <w:t>（2977892901）文法学院</w:t>
      </w:r>
      <w:proofErr w:type="gramStart"/>
      <w:r>
        <w:rPr>
          <w:rStyle w:val="UserStyle3"/>
          <w:rFonts w:ascii="仿宋" w:eastAsia="仿宋" w:hAnsi="仿宋"/>
          <w:kern w:val="2"/>
          <w:sz w:val="28"/>
          <w:szCs w:val="28"/>
        </w:rPr>
        <w:t>院</w:t>
      </w:r>
      <w:proofErr w:type="gramEnd"/>
      <w:r>
        <w:rPr>
          <w:rStyle w:val="UserStyle3"/>
          <w:rFonts w:ascii="仿宋" w:eastAsia="仿宋" w:hAnsi="仿宋"/>
          <w:kern w:val="2"/>
          <w:sz w:val="28"/>
          <w:szCs w:val="28"/>
        </w:rPr>
        <w:t>队长 李伟豪 （153412589）外国语学院暂定</w:t>
      </w:r>
      <w:r>
        <w:rPr>
          <w:rStyle w:val="UserStyle3"/>
          <w:rFonts w:ascii="仿宋" w:eastAsia="仿宋" w:hAnsi="仿宋" w:hint="eastAsia"/>
          <w:kern w:val="2"/>
          <w:sz w:val="28"/>
          <w:szCs w:val="28"/>
        </w:rPr>
        <w:t>，</w:t>
      </w:r>
      <w:r>
        <w:rPr>
          <w:rStyle w:val="UserStyle3"/>
          <w:rFonts w:ascii="仿宋" w:eastAsia="仿宋" w:hAnsi="仿宋"/>
          <w:kern w:val="2"/>
          <w:sz w:val="28"/>
          <w:szCs w:val="28"/>
        </w:rPr>
        <w:t>艺术设计学院暂定</w:t>
      </w:r>
    </w:p>
    <w:p w:rsidR="0001337F" w:rsidRDefault="00E9195E">
      <w:pPr>
        <w:spacing w:line="560" w:lineRule="exact"/>
        <w:ind w:firstLineChars="200" w:firstLine="560"/>
        <w:jc w:val="both"/>
        <w:rPr>
          <w:rStyle w:val="UserStyle3"/>
          <w:rFonts w:eastAsia="Times New Roman"/>
          <w:sz w:val="22"/>
          <w:szCs w:val="21"/>
        </w:rPr>
      </w:pPr>
      <w:r>
        <w:rPr>
          <w:rStyle w:val="UserStyle3"/>
          <w:rFonts w:ascii="黑体" w:eastAsia="黑体" w:hAnsi="黑体"/>
          <w:sz w:val="28"/>
          <w:szCs w:val="21"/>
        </w:rPr>
        <w:t>二、比赛日程安排</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1、方案</w:t>
      </w:r>
      <w:proofErr w:type="gramStart"/>
      <w:r>
        <w:rPr>
          <w:rStyle w:val="UserStyle3"/>
          <w:rFonts w:ascii="仿宋_GB2312" w:eastAsia="仿宋_GB2312" w:hAnsi="宋体"/>
          <w:kern w:val="2"/>
          <w:sz w:val="28"/>
          <w:szCs w:val="28"/>
        </w:rPr>
        <w:t>一</w:t>
      </w:r>
      <w:proofErr w:type="gramEnd"/>
      <w:r>
        <w:rPr>
          <w:rStyle w:val="UserStyle3"/>
          <w:rFonts w:ascii="仿宋_GB2312" w:eastAsia="仿宋_GB2312" w:hAnsi="宋体"/>
          <w:kern w:val="2"/>
          <w:sz w:val="28"/>
          <w:szCs w:val="28"/>
        </w:rPr>
        <w:t>:小组循环赛</w:t>
      </w:r>
    </w:p>
    <w:p w:rsidR="0001337F" w:rsidRDefault="00E9195E">
      <w:pPr>
        <w:ind w:firstLineChars="200" w:firstLine="560"/>
        <w:jc w:val="both"/>
        <w:rPr>
          <w:rStyle w:val="UserStyle3"/>
          <w:rFonts w:ascii="仿宋" w:eastAsia="仿宋" w:hAnsi="仿宋"/>
          <w:sz w:val="28"/>
          <w:szCs w:val="28"/>
        </w:rPr>
      </w:pPr>
      <w:r>
        <w:rPr>
          <w:rStyle w:val="UserStyle3"/>
          <w:rFonts w:ascii="仿宋" w:eastAsia="仿宋" w:hAnsi="仿宋"/>
          <w:sz w:val="28"/>
          <w:szCs w:val="28"/>
        </w:rPr>
        <w:t>将本次比赛所有队伍分为</w:t>
      </w:r>
      <w:r>
        <w:rPr>
          <w:rStyle w:val="UserStyle3"/>
          <w:rFonts w:ascii="仿宋" w:eastAsia="仿宋" w:hAnsi="仿宋" w:hint="eastAsia"/>
          <w:sz w:val="28"/>
          <w:szCs w:val="28"/>
        </w:rPr>
        <w:t>俩</w:t>
      </w:r>
      <w:proofErr w:type="gramStart"/>
      <w:r>
        <w:rPr>
          <w:rStyle w:val="UserStyle3"/>
          <w:rFonts w:ascii="仿宋" w:eastAsia="仿宋" w:hAnsi="仿宋"/>
          <w:sz w:val="28"/>
          <w:szCs w:val="28"/>
        </w:rPr>
        <w:t>个</w:t>
      </w:r>
      <w:proofErr w:type="gramEnd"/>
      <w:r>
        <w:rPr>
          <w:rStyle w:val="UserStyle3"/>
          <w:rFonts w:ascii="仿宋" w:eastAsia="仿宋" w:hAnsi="仿宋"/>
          <w:sz w:val="28"/>
          <w:szCs w:val="28"/>
        </w:rPr>
        <w:t>小组进行循环赛（上一届的冠、亚军均为这一届的种子队伍要分到两个不同的小组）每两支队伍之间进行一场比赛，胜者积3分，败者积0分，平局各积</w:t>
      </w:r>
      <w:r>
        <w:rPr>
          <w:rStyle w:val="UserStyle3"/>
          <w:rFonts w:ascii="仿宋" w:eastAsia="仿宋" w:hAnsi="仿宋" w:hint="eastAsia"/>
          <w:sz w:val="28"/>
          <w:szCs w:val="28"/>
        </w:rPr>
        <w:t>1</w:t>
      </w:r>
      <w:r>
        <w:rPr>
          <w:rStyle w:val="UserStyle3"/>
          <w:rFonts w:ascii="仿宋" w:eastAsia="仿宋" w:hAnsi="仿宋"/>
          <w:sz w:val="28"/>
          <w:szCs w:val="28"/>
        </w:rPr>
        <w:t>分。所有小组赛结束，A组第</w:t>
      </w:r>
      <w:r>
        <w:rPr>
          <w:rStyle w:val="UserStyle3"/>
          <w:rFonts w:ascii="仿宋" w:eastAsia="仿宋" w:hAnsi="仿宋" w:hint="eastAsia"/>
          <w:sz w:val="28"/>
          <w:szCs w:val="28"/>
        </w:rPr>
        <w:t>1</w:t>
      </w:r>
      <w:r>
        <w:rPr>
          <w:rStyle w:val="UserStyle3"/>
          <w:rFonts w:ascii="仿宋" w:eastAsia="仿宋" w:hAnsi="仿宋"/>
          <w:sz w:val="28"/>
          <w:szCs w:val="28"/>
        </w:rPr>
        <w:t>对战B组第</w:t>
      </w:r>
      <w:r>
        <w:rPr>
          <w:rStyle w:val="UserStyle3"/>
          <w:rFonts w:ascii="仿宋" w:eastAsia="仿宋" w:hAnsi="仿宋" w:hint="eastAsia"/>
          <w:sz w:val="28"/>
          <w:szCs w:val="28"/>
        </w:rPr>
        <w:t>2</w:t>
      </w:r>
      <w:r>
        <w:rPr>
          <w:rStyle w:val="UserStyle3"/>
          <w:rFonts w:ascii="仿宋" w:eastAsia="仿宋" w:hAnsi="仿宋"/>
          <w:sz w:val="28"/>
          <w:szCs w:val="28"/>
        </w:rPr>
        <w:t>，B组第</w:t>
      </w:r>
      <w:r>
        <w:rPr>
          <w:rStyle w:val="UserStyle3"/>
          <w:rFonts w:ascii="仿宋" w:eastAsia="仿宋" w:hAnsi="仿宋" w:hint="eastAsia"/>
          <w:sz w:val="28"/>
          <w:szCs w:val="28"/>
        </w:rPr>
        <w:t>1</w:t>
      </w:r>
      <w:r>
        <w:rPr>
          <w:rStyle w:val="UserStyle3"/>
          <w:rFonts w:ascii="仿宋" w:eastAsia="仿宋" w:hAnsi="仿宋"/>
          <w:sz w:val="28"/>
          <w:szCs w:val="28"/>
        </w:rPr>
        <w:t>对战A组第</w:t>
      </w:r>
      <w:r>
        <w:rPr>
          <w:rStyle w:val="UserStyle3"/>
          <w:rFonts w:ascii="仿宋" w:eastAsia="仿宋" w:hAnsi="仿宋" w:hint="eastAsia"/>
          <w:sz w:val="28"/>
          <w:szCs w:val="28"/>
        </w:rPr>
        <w:t>2，A组第3</w:t>
      </w:r>
      <w:r>
        <w:rPr>
          <w:rStyle w:val="UserStyle3"/>
          <w:rFonts w:ascii="仿宋" w:eastAsia="仿宋" w:hAnsi="仿宋"/>
          <w:sz w:val="28"/>
          <w:szCs w:val="28"/>
        </w:rPr>
        <w:t>，两场比赛的败者将争夺</w:t>
      </w:r>
      <w:r>
        <w:rPr>
          <w:rStyle w:val="UserStyle3"/>
          <w:rFonts w:ascii="仿宋" w:eastAsia="仿宋" w:hAnsi="仿宋" w:hint="eastAsia"/>
          <w:sz w:val="28"/>
          <w:szCs w:val="28"/>
        </w:rPr>
        <w:t>3、4</w:t>
      </w:r>
      <w:r>
        <w:rPr>
          <w:rStyle w:val="UserStyle3"/>
          <w:rFonts w:ascii="仿宋" w:eastAsia="仿宋" w:hAnsi="仿宋"/>
          <w:sz w:val="28"/>
          <w:szCs w:val="28"/>
        </w:rPr>
        <w:t>名，胜者将争夺</w:t>
      </w:r>
      <w:r>
        <w:rPr>
          <w:rStyle w:val="UserStyle3"/>
          <w:rFonts w:ascii="仿宋" w:eastAsia="仿宋" w:hAnsi="仿宋" w:hint="eastAsia"/>
          <w:sz w:val="28"/>
          <w:szCs w:val="28"/>
        </w:rPr>
        <w:t>1、2</w:t>
      </w:r>
      <w:r>
        <w:rPr>
          <w:rStyle w:val="UserStyle3"/>
          <w:rFonts w:ascii="仿宋" w:eastAsia="仿宋" w:hAnsi="仿宋"/>
          <w:sz w:val="28"/>
          <w:szCs w:val="28"/>
        </w:rPr>
        <w:t>名。</w:t>
      </w: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3"/>
        <w:gridCol w:w="3352"/>
        <w:gridCol w:w="2915"/>
      </w:tblGrid>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第一场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A1  VS  A3</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2021.10.9</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第二场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B1  VS  B3</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2021.10.10</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第三场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A2  VS  A4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2021.10.16</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第四场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B2  VS  B4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2021.10.17</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第五场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A1  VS  A4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2021.10.23</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第六场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B1  VS  B4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2021.10.24</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第七场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A2  VS  A3</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2021.10.30</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lastRenderedPageBreak/>
              <w:t>第八场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B2  VS  B3</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2021.10.31</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第九场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A1  VS  A2</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2021.11.6</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第十场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B1  VS  B2</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2021.11.7</w:t>
            </w:r>
          </w:p>
        </w:tc>
      </w:tr>
      <w:tr w:rsidR="0001337F">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第十一场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A3  VS  A4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2</w:t>
            </w:r>
            <w:r>
              <w:rPr>
                <w:rStyle w:val="UserStyle3"/>
                <w:rFonts w:ascii="仿宋" w:eastAsia="仿宋" w:hAnsi="仿宋"/>
                <w:sz w:val="28"/>
                <w:szCs w:val="28"/>
              </w:rPr>
              <w:t>021.11.13</w:t>
            </w:r>
          </w:p>
        </w:tc>
      </w:tr>
      <w:tr w:rsidR="0001337F">
        <w:trPr>
          <w:trHeight w:val="602"/>
        </w:trPr>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第十二场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B3  VS  B4</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2021.11.14</w:t>
            </w:r>
          </w:p>
        </w:tc>
      </w:tr>
      <w:tr w:rsidR="0001337F">
        <w:trPr>
          <w:trHeight w:val="602"/>
        </w:trPr>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 xml:space="preserve">第十三场 </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A(第一) VS B第（第二）</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2021.11.20</w:t>
            </w:r>
          </w:p>
        </w:tc>
      </w:tr>
      <w:tr w:rsidR="0001337F">
        <w:trPr>
          <w:trHeight w:val="602"/>
        </w:trPr>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 xml:space="preserve">第十四场 </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A（第二）VS B（第一）</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2021.11.21</w:t>
            </w:r>
          </w:p>
        </w:tc>
      </w:tr>
      <w:tr w:rsidR="0001337F">
        <w:trPr>
          <w:trHeight w:val="602"/>
        </w:trPr>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第十五场</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三四名决赛</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2021.11.27</w:t>
            </w:r>
          </w:p>
        </w:tc>
      </w:tr>
      <w:tr w:rsidR="0001337F">
        <w:trPr>
          <w:trHeight w:val="602"/>
        </w:trPr>
        <w:tc>
          <w:tcPr>
            <w:tcW w:w="3133"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hint="eastAsia"/>
                <w:sz w:val="28"/>
                <w:szCs w:val="28"/>
              </w:rPr>
              <w:t xml:space="preserve">第十六场 </w:t>
            </w:r>
          </w:p>
        </w:tc>
        <w:tc>
          <w:tcPr>
            <w:tcW w:w="3352"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Fonts w:ascii="仿宋" w:eastAsia="仿宋" w:hAnsi="仿宋"/>
                <w:sz w:val="28"/>
                <w:szCs w:val="21"/>
              </w:rPr>
              <w:t>决赛</w:t>
            </w:r>
          </w:p>
        </w:tc>
        <w:tc>
          <w:tcPr>
            <w:tcW w:w="2915" w:type="dxa"/>
            <w:tcBorders>
              <w:top w:val="single" w:sz="4" w:space="0" w:color="000000"/>
              <w:left w:val="single" w:sz="4" w:space="0" w:color="000000"/>
              <w:bottom w:val="single" w:sz="4" w:space="0" w:color="000000"/>
              <w:right w:val="single" w:sz="4" w:space="0" w:color="000000"/>
            </w:tcBorders>
          </w:tcPr>
          <w:p w:rsidR="0001337F" w:rsidRDefault="00E9195E">
            <w:pPr>
              <w:jc w:val="both"/>
              <w:rPr>
                <w:rStyle w:val="UserStyle3"/>
                <w:rFonts w:ascii="仿宋" w:eastAsia="仿宋" w:hAnsi="仿宋"/>
                <w:sz w:val="28"/>
                <w:szCs w:val="28"/>
              </w:rPr>
            </w:pPr>
            <w:r>
              <w:rPr>
                <w:rStyle w:val="UserStyle3"/>
                <w:rFonts w:ascii="仿宋" w:eastAsia="仿宋" w:hAnsi="仿宋"/>
                <w:sz w:val="28"/>
                <w:szCs w:val="28"/>
              </w:rPr>
              <w:t>2021.11.28</w:t>
            </w:r>
          </w:p>
        </w:tc>
      </w:tr>
    </w:tbl>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2、方案二:积分制比赛</w:t>
      </w:r>
    </w:p>
    <w:p w:rsidR="0001337F" w:rsidRDefault="00E9195E">
      <w:pPr>
        <w:spacing w:line="560" w:lineRule="exact"/>
        <w:ind w:left="420"/>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若少于五支队伍参赛就采用积分赛制决出冠亚季军（下表以5队为例）</w:t>
      </w: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1880"/>
        <w:gridCol w:w="1880"/>
        <w:gridCol w:w="1880"/>
        <w:gridCol w:w="1880"/>
      </w:tblGrid>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第一场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第二场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第三场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第四场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第五场</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A VS B</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C VS D</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E VS A</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C VS B</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D VS A</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10.</w:t>
            </w:r>
            <w:r>
              <w:rPr>
                <w:rStyle w:val="NormalCharacter"/>
                <w:rFonts w:ascii="仿宋_GB2312" w:eastAsia="仿宋_GB2312" w:hAnsi="宋体" w:hint="eastAsia"/>
                <w:kern w:val="2"/>
                <w:sz w:val="28"/>
                <w:szCs w:val="28"/>
              </w:rPr>
              <w:t>9</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10.</w:t>
            </w:r>
            <w:r>
              <w:rPr>
                <w:rStyle w:val="NormalCharacter"/>
                <w:rFonts w:ascii="仿宋_GB2312" w:eastAsia="仿宋_GB2312" w:hAnsi="宋体" w:hint="eastAsia"/>
                <w:kern w:val="2"/>
                <w:sz w:val="28"/>
                <w:szCs w:val="28"/>
              </w:rPr>
              <w:t>10</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10.</w:t>
            </w:r>
            <w:r>
              <w:rPr>
                <w:rStyle w:val="NormalCharacter"/>
                <w:rFonts w:ascii="仿宋_GB2312" w:eastAsia="仿宋_GB2312" w:hAnsi="宋体" w:hint="eastAsia"/>
                <w:kern w:val="2"/>
                <w:sz w:val="28"/>
                <w:szCs w:val="28"/>
              </w:rPr>
              <w:t>16</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17</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23</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第六场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第七场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UserStyle3"/>
                <w:rFonts w:ascii="仿宋" w:eastAsia="仿宋" w:hAnsi="仿宋"/>
                <w:sz w:val="28"/>
                <w:szCs w:val="28"/>
              </w:rPr>
              <w:t>第八场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第九场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第十场</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B VS E</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A VS C</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E VS D</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B VS D</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E VS C</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24</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30</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31</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6</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kern w:val="2"/>
                <w:sz w:val="28"/>
                <w:szCs w:val="28"/>
              </w:rPr>
              <w:t>11.</w:t>
            </w:r>
            <w:r>
              <w:rPr>
                <w:rStyle w:val="NormalCharacter"/>
                <w:rFonts w:ascii="仿宋_GB2312" w:eastAsia="仿宋_GB2312" w:hAnsi="宋体" w:hint="eastAsia"/>
                <w:kern w:val="2"/>
                <w:sz w:val="28"/>
                <w:szCs w:val="28"/>
              </w:rPr>
              <w:t>7</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hint="eastAsia"/>
                <w:kern w:val="2"/>
                <w:sz w:val="28"/>
                <w:szCs w:val="28"/>
              </w:rPr>
              <w:t>第十一场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hint="eastAsia"/>
                <w:kern w:val="2"/>
                <w:sz w:val="28"/>
                <w:szCs w:val="28"/>
              </w:rPr>
              <w:t>第十二场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hint="eastAsia"/>
                <w:kern w:val="2"/>
                <w:sz w:val="28"/>
                <w:szCs w:val="28"/>
              </w:rPr>
              <w:t>第十三场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hint="eastAsia"/>
                <w:kern w:val="2"/>
                <w:sz w:val="28"/>
                <w:szCs w:val="28"/>
              </w:rPr>
              <w:t>第十四场</w:t>
            </w:r>
          </w:p>
        </w:tc>
        <w:tc>
          <w:tcPr>
            <w:tcW w:w="1880" w:type="dxa"/>
            <w:tcBorders>
              <w:top w:val="single" w:sz="4" w:space="0" w:color="000000"/>
              <w:left w:val="single" w:sz="4" w:space="0" w:color="000000"/>
              <w:bottom w:val="single" w:sz="4" w:space="0" w:color="000000"/>
              <w:right w:val="single" w:sz="4" w:space="0" w:color="000000"/>
            </w:tcBorders>
          </w:tcPr>
          <w:p w:rsidR="0001337F" w:rsidRDefault="00E9195E">
            <w:pPr>
              <w:spacing w:line="560" w:lineRule="exact"/>
              <w:jc w:val="both"/>
              <w:rPr>
                <w:rStyle w:val="NormalCharacter"/>
                <w:rFonts w:ascii="仿宋_GB2312" w:eastAsia="仿宋_GB2312" w:hAnsi="宋体"/>
                <w:kern w:val="2"/>
                <w:sz w:val="28"/>
                <w:szCs w:val="28"/>
              </w:rPr>
            </w:pPr>
            <w:r>
              <w:rPr>
                <w:rStyle w:val="NormalCharacter"/>
                <w:rFonts w:ascii="仿宋_GB2312" w:eastAsia="仿宋_GB2312" w:hAnsi="宋体" w:hint="eastAsia"/>
                <w:kern w:val="2"/>
                <w:sz w:val="28"/>
                <w:szCs w:val="28"/>
              </w:rPr>
              <w:t>第十五场</w:t>
            </w:r>
          </w:p>
        </w:tc>
      </w:tr>
      <w:tr w:rsidR="0001337F">
        <w:tc>
          <w:tcPr>
            <w:tcW w:w="1880" w:type="dxa"/>
            <w:tcBorders>
              <w:top w:val="single" w:sz="4" w:space="0" w:color="000000"/>
              <w:left w:val="single" w:sz="4" w:space="0" w:color="000000"/>
              <w:bottom w:val="single" w:sz="4" w:space="0" w:color="000000"/>
              <w:right w:val="single" w:sz="4" w:space="0" w:color="000000"/>
            </w:tcBorders>
          </w:tcPr>
          <w:p w:rsidR="0001337F" w:rsidRDefault="0001337F">
            <w:pPr>
              <w:spacing w:line="560" w:lineRule="exact"/>
              <w:jc w:val="both"/>
              <w:rPr>
                <w:rStyle w:val="NormalCharacter"/>
                <w:rFonts w:ascii="仿宋_GB2312" w:eastAsia="仿宋_GB2312" w:hAnsi="宋体"/>
                <w:kern w:val="2"/>
                <w:sz w:val="28"/>
                <w:szCs w:val="28"/>
              </w:rPr>
            </w:pPr>
          </w:p>
        </w:tc>
        <w:tc>
          <w:tcPr>
            <w:tcW w:w="1880" w:type="dxa"/>
            <w:tcBorders>
              <w:top w:val="single" w:sz="4" w:space="0" w:color="000000"/>
              <w:left w:val="single" w:sz="4" w:space="0" w:color="000000"/>
              <w:bottom w:val="single" w:sz="4" w:space="0" w:color="000000"/>
              <w:right w:val="single" w:sz="4" w:space="0" w:color="000000"/>
            </w:tcBorders>
          </w:tcPr>
          <w:p w:rsidR="0001337F" w:rsidRDefault="0001337F">
            <w:pPr>
              <w:spacing w:line="560" w:lineRule="exact"/>
              <w:jc w:val="both"/>
              <w:rPr>
                <w:rStyle w:val="NormalCharacter"/>
                <w:rFonts w:ascii="仿宋_GB2312" w:eastAsia="仿宋_GB2312" w:hAnsi="宋体"/>
                <w:kern w:val="2"/>
                <w:sz w:val="28"/>
                <w:szCs w:val="28"/>
              </w:rPr>
            </w:pPr>
          </w:p>
        </w:tc>
        <w:tc>
          <w:tcPr>
            <w:tcW w:w="1880" w:type="dxa"/>
            <w:tcBorders>
              <w:top w:val="single" w:sz="4" w:space="0" w:color="000000"/>
              <w:left w:val="single" w:sz="4" w:space="0" w:color="000000"/>
              <w:bottom w:val="single" w:sz="4" w:space="0" w:color="000000"/>
              <w:right w:val="single" w:sz="4" w:space="0" w:color="000000"/>
            </w:tcBorders>
          </w:tcPr>
          <w:p w:rsidR="0001337F" w:rsidRDefault="0001337F">
            <w:pPr>
              <w:spacing w:line="560" w:lineRule="exact"/>
              <w:jc w:val="both"/>
              <w:rPr>
                <w:rStyle w:val="NormalCharacter"/>
                <w:rFonts w:ascii="仿宋_GB2312" w:eastAsia="仿宋_GB2312" w:hAnsi="宋体"/>
                <w:kern w:val="2"/>
                <w:sz w:val="28"/>
                <w:szCs w:val="28"/>
              </w:rPr>
            </w:pPr>
          </w:p>
        </w:tc>
        <w:tc>
          <w:tcPr>
            <w:tcW w:w="1880" w:type="dxa"/>
            <w:tcBorders>
              <w:top w:val="single" w:sz="4" w:space="0" w:color="000000"/>
              <w:left w:val="single" w:sz="4" w:space="0" w:color="000000"/>
              <w:bottom w:val="single" w:sz="4" w:space="0" w:color="000000"/>
              <w:right w:val="single" w:sz="4" w:space="0" w:color="000000"/>
            </w:tcBorders>
          </w:tcPr>
          <w:p w:rsidR="0001337F" w:rsidRDefault="0001337F">
            <w:pPr>
              <w:spacing w:line="560" w:lineRule="exact"/>
              <w:jc w:val="both"/>
              <w:rPr>
                <w:rStyle w:val="NormalCharacter"/>
                <w:rFonts w:ascii="仿宋_GB2312" w:eastAsia="仿宋_GB2312" w:hAnsi="宋体"/>
                <w:kern w:val="2"/>
                <w:sz w:val="28"/>
                <w:szCs w:val="28"/>
              </w:rPr>
            </w:pPr>
          </w:p>
        </w:tc>
        <w:tc>
          <w:tcPr>
            <w:tcW w:w="1880" w:type="dxa"/>
            <w:tcBorders>
              <w:top w:val="single" w:sz="4" w:space="0" w:color="000000"/>
              <w:left w:val="single" w:sz="4" w:space="0" w:color="000000"/>
              <w:bottom w:val="single" w:sz="4" w:space="0" w:color="000000"/>
              <w:right w:val="single" w:sz="4" w:space="0" w:color="000000"/>
            </w:tcBorders>
          </w:tcPr>
          <w:p w:rsidR="0001337F" w:rsidRDefault="0001337F">
            <w:pPr>
              <w:spacing w:line="560" w:lineRule="exact"/>
              <w:jc w:val="both"/>
              <w:rPr>
                <w:rStyle w:val="NormalCharacter"/>
                <w:rFonts w:ascii="仿宋_GB2312" w:eastAsia="仿宋_GB2312" w:hAnsi="宋体"/>
                <w:kern w:val="2"/>
                <w:sz w:val="28"/>
                <w:szCs w:val="28"/>
              </w:rPr>
            </w:pPr>
          </w:p>
        </w:tc>
      </w:tr>
    </w:tbl>
    <w:p w:rsidR="0001337F" w:rsidRDefault="00E9195E">
      <w:pPr>
        <w:jc w:val="both"/>
        <w:rPr>
          <w:rStyle w:val="NormalCharacter"/>
          <w:rFonts w:ascii="仿宋" w:eastAsia="仿宋" w:hAnsi="仿宋"/>
          <w:sz w:val="28"/>
          <w:szCs w:val="28"/>
        </w:rPr>
      </w:pPr>
      <w:r>
        <w:rPr>
          <w:rStyle w:val="NormalCharacter"/>
          <w:rFonts w:ascii="仿宋" w:eastAsia="仿宋" w:hAnsi="仿宋" w:cs="仿宋"/>
          <w:b/>
          <w:bCs/>
          <w:sz w:val="28"/>
          <w:szCs w:val="28"/>
        </w:rPr>
        <w:t>如遇两队或两队以上积分相同，则按下列顺序决定名次：</w:t>
      </w:r>
    </w:p>
    <w:p w:rsidR="0001337F" w:rsidRDefault="00E9195E">
      <w:pPr>
        <w:ind w:firstLineChars="200" w:firstLine="560"/>
        <w:jc w:val="both"/>
        <w:rPr>
          <w:rStyle w:val="NormalCharacter"/>
          <w:rFonts w:ascii="仿宋" w:eastAsia="仿宋" w:hAnsi="仿宋"/>
          <w:sz w:val="28"/>
          <w:szCs w:val="28"/>
        </w:rPr>
      </w:pPr>
      <w:r>
        <w:rPr>
          <w:rStyle w:val="NormalCharacter"/>
          <w:rFonts w:ascii="仿宋" w:eastAsia="仿宋" w:hAnsi="仿宋" w:hint="eastAsia"/>
          <w:sz w:val="28"/>
          <w:szCs w:val="28"/>
        </w:rPr>
        <w:t>（1）</w:t>
      </w:r>
      <w:r>
        <w:rPr>
          <w:rStyle w:val="NormalCharacter"/>
          <w:rFonts w:ascii="仿宋" w:eastAsia="仿宋" w:hAnsi="仿宋"/>
          <w:sz w:val="28"/>
          <w:szCs w:val="28"/>
        </w:rPr>
        <w:t>积分相同两败者队净胜球多者，名次列前；</w:t>
      </w:r>
    </w:p>
    <w:p w:rsidR="0001337F" w:rsidRDefault="00E9195E">
      <w:pPr>
        <w:ind w:firstLineChars="200" w:firstLine="560"/>
        <w:jc w:val="both"/>
        <w:rPr>
          <w:rStyle w:val="NormalCharacter"/>
          <w:rFonts w:ascii="仿宋" w:eastAsia="仿宋" w:hAnsi="仿宋"/>
          <w:sz w:val="28"/>
          <w:szCs w:val="28"/>
        </w:rPr>
      </w:pPr>
      <w:r>
        <w:rPr>
          <w:rStyle w:val="NormalCharacter"/>
          <w:rFonts w:ascii="仿宋" w:eastAsia="仿宋" w:hAnsi="仿宋" w:hint="eastAsia"/>
          <w:sz w:val="28"/>
          <w:szCs w:val="28"/>
        </w:rPr>
        <w:t>（2）</w:t>
      </w:r>
      <w:r>
        <w:rPr>
          <w:rStyle w:val="NormalCharacter"/>
          <w:rFonts w:ascii="仿宋" w:eastAsia="仿宋" w:hAnsi="仿宋"/>
          <w:sz w:val="28"/>
          <w:szCs w:val="28"/>
        </w:rPr>
        <w:t>积分相等两队相互之间比赛胜者，名次列前：</w:t>
      </w:r>
    </w:p>
    <w:p w:rsidR="0001337F" w:rsidRDefault="00E9195E">
      <w:pPr>
        <w:spacing w:line="560" w:lineRule="exact"/>
        <w:ind w:firstLineChars="200" w:firstLine="560"/>
        <w:jc w:val="both"/>
        <w:rPr>
          <w:rStyle w:val="UserStyle3"/>
          <w:rFonts w:ascii="黑体" w:eastAsia="黑体" w:hAnsi="黑体"/>
          <w:sz w:val="28"/>
          <w:szCs w:val="21"/>
        </w:rPr>
      </w:pPr>
      <w:r>
        <w:rPr>
          <w:rStyle w:val="NormalCharacter"/>
          <w:rFonts w:ascii="仿宋" w:eastAsia="仿宋" w:hAnsi="仿宋" w:hint="eastAsia"/>
          <w:sz w:val="28"/>
          <w:szCs w:val="28"/>
        </w:rPr>
        <w:lastRenderedPageBreak/>
        <w:t>（3）</w:t>
      </w:r>
      <w:r>
        <w:rPr>
          <w:rStyle w:val="NormalCharacter"/>
          <w:rFonts w:ascii="仿宋" w:eastAsia="仿宋" w:hAnsi="仿宋"/>
          <w:sz w:val="28"/>
          <w:szCs w:val="28"/>
        </w:rPr>
        <w:t>以上全部相同的则两队之间举行附加赛（附加赛将于次日上午进行）</w:t>
      </w:r>
      <w:r>
        <w:rPr>
          <w:rStyle w:val="UserStyle3"/>
          <w:rFonts w:ascii="黑体" w:eastAsia="黑体" w:hAnsi="黑体"/>
          <w:sz w:val="28"/>
          <w:szCs w:val="21"/>
        </w:rPr>
        <w:t xml:space="preserve"> </w:t>
      </w:r>
    </w:p>
    <w:p w:rsidR="0001337F" w:rsidRDefault="00E9195E">
      <w:pPr>
        <w:spacing w:line="560" w:lineRule="exact"/>
        <w:ind w:firstLineChars="200" w:firstLine="560"/>
        <w:jc w:val="both"/>
        <w:rPr>
          <w:rStyle w:val="UserStyle3"/>
          <w:rFonts w:ascii="黑体" w:eastAsia="黑体" w:hAnsi="黑体"/>
          <w:kern w:val="2"/>
          <w:sz w:val="28"/>
          <w:szCs w:val="28"/>
        </w:rPr>
      </w:pPr>
      <w:r>
        <w:rPr>
          <w:rStyle w:val="UserStyle3"/>
          <w:rFonts w:ascii="黑体" w:eastAsia="黑体" w:hAnsi="黑体"/>
          <w:kern w:val="2"/>
          <w:sz w:val="28"/>
          <w:szCs w:val="28"/>
        </w:rPr>
        <w:t>三、比赛后勤保障</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1、所有上场人员必须购买保险，否则取消该场比赛资格。（下面</w:t>
      </w:r>
      <w:proofErr w:type="gramStart"/>
      <w:r>
        <w:rPr>
          <w:rStyle w:val="UserStyle3"/>
          <w:rFonts w:ascii="仿宋_GB2312" w:eastAsia="仿宋_GB2312" w:hAnsi="宋体"/>
          <w:kern w:val="2"/>
          <w:sz w:val="28"/>
          <w:szCs w:val="28"/>
        </w:rPr>
        <w:t>是购保流程</w:t>
      </w:r>
      <w:proofErr w:type="gramEnd"/>
      <w:r>
        <w:rPr>
          <w:rStyle w:val="UserStyle3"/>
          <w:rFonts w:ascii="仿宋_GB2312" w:eastAsia="仿宋_GB2312" w:hAnsi="宋体"/>
          <w:kern w:val="2"/>
          <w:sz w:val="28"/>
          <w:szCs w:val="28"/>
        </w:rPr>
        <w:t>）</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第一步:</w:t>
      </w:r>
      <w:proofErr w:type="gramStart"/>
      <w:r>
        <w:rPr>
          <w:rStyle w:val="UserStyle3"/>
          <w:rFonts w:ascii="仿宋_GB2312" w:eastAsia="仿宋_GB2312" w:hAnsi="宋体"/>
          <w:kern w:val="2"/>
          <w:sz w:val="28"/>
          <w:szCs w:val="28"/>
        </w:rPr>
        <w:t>点开由组委会</w:t>
      </w:r>
      <w:proofErr w:type="gramEnd"/>
      <w:r>
        <w:rPr>
          <w:rStyle w:val="UserStyle3"/>
          <w:rFonts w:ascii="仿宋_GB2312" w:eastAsia="仿宋_GB2312" w:hAnsi="宋体"/>
          <w:kern w:val="2"/>
          <w:sz w:val="28"/>
          <w:szCs w:val="28"/>
        </w:rPr>
        <w:t>官方统一发送</w:t>
      </w:r>
      <w:proofErr w:type="gramStart"/>
      <w:r>
        <w:rPr>
          <w:rStyle w:val="UserStyle3"/>
          <w:rFonts w:ascii="仿宋_GB2312" w:eastAsia="仿宋_GB2312" w:hAnsi="宋体"/>
          <w:kern w:val="2"/>
          <w:sz w:val="28"/>
          <w:szCs w:val="28"/>
        </w:rPr>
        <w:t>的购保</w:t>
      </w:r>
      <w:r>
        <w:rPr>
          <w:rStyle w:val="a6"/>
          <w:rFonts w:ascii="仿宋_GB2312" w:eastAsia="仿宋_GB2312" w:hAnsi="宋体"/>
          <w:kern w:val="2"/>
          <w:sz w:val="28"/>
          <w:szCs w:val="28"/>
          <w:u w:color="0000FF"/>
        </w:rPr>
        <w:t>链接</w:t>
      </w:r>
      <w:proofErr w:type="gramEnd"/>
      <w:r>
        <w:rPr>
          <w:rStyle w:val="UserStyle3"/>
          <w:rFonts w:ascii="仿宋_GB2312" w:eastAsia="仿宋_GB2312" w:hAnsi="宋体"/>
          <w:kern w:val="2"/>
          <w:sz w:val="28"/>
          <w:szCs w:val="28"/>
        </w:rPr>
        <w:t>，</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第二步:选择对话框中的基本款项保险，</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第三步:根据比赛日程安排选择保险开始和结束时间然后点击立即投保，</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第四步:将成功投保的界面截</w:t>
      </w:r>
      <w:proofErr w:type="gramStart"/>
      <w:r>
        <w:rPr>
          <w:rStyle w:val="UserStyle3"/>
          <w:rFonts w:ascii="仿宋_GB2312" w:eastAsia="仿宋_GB2312" w:hAnsi="宋体"/>
          <w:kern w:val="2"/>
          <w:sz w:val="28"/>
          <w:szCs w:val="28"/>
        </w:rPr>
        <w:t>屏下来</w:t>
      </w:r>
      <w:proofErr w:type="gramEnd"/>
      <w:r>
        <w:rPr>
          <w:rStyle w:val="UserStyle3"/>
          <w:rFonts w:ascii="仿宋_GB2312" w:eastAsia="仿宋_GB2312" w:hAnsi="宋体"/>
          <w:kern w:val="2"/>
          <w:sz w:val="28"/>
          <w:szCs w:val="28"/>
        </w:rPr>
        <w:t>发送给各自的院队长，由院队长统一发送到大赛组委会负责人齐传耀QQ:1069668707</w:t>
      </w:r>
    </w:p>
    <w:p w:rsidR="0001337F" w:rsidRDefault="00093DC2">
      <w:pPr>
        <w:ind w:firstLineChars="200" w:firstLine="400"/>
        <w:jc w:val="both"/>
        <w:rPr>
          <w:rStyle w:val="UserStyle3"/>
          <w:rFonts w:ascii="仿宋_GB2312" w:eastAsia="仿宋_GB2312" w:hAnsi="宋体"/>
          <w:kern w:val="2"/>
          <w:sz w:val="28"/>
          <w:szCs w:val="28"/>
        </w:rPr>
      </w:pPr>
      <w:r>
        <w:rPr>
          <w:sz w:val="20"/>
          <w:szCs w:val="21"/>
        </w:rPr>
        <w:pict>
          <v:shape id="_x0000_i1025" type="#_x0000_t75" style="width:155.7pt;height:319pt">
            <v:imagedata r:id="rId13" o:title=""/>
          </v:shape>
        </w:pict>
      </w:r>
      <w:r>
        <w:rPr>
          <w:sz w:val="20"/>
          <w:szCs w:val="21"/>
        </w:rPr>
        <w:pict>
          <v:shape id="_x0000_i1026" type="#_x0000_t75" style="width:148.2pt;height:318.15pt">
            <v:imagedata r:id="rId14" o:title=""/>
          </v:shape>
        </w:pic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2、后勤组</w:t>
      </w:r>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t xml:space="preserve">后勤组负责人: </w:t>
      </w:r>
      <w:proofErr w:type="gramStart"/>
      <w:r>
        <w:rPr>
          <w:rStyle w:val="UserStyle3"/>
          <w:rFonts w:ascii="仿宋_GB2312" w:eastAsia="仿宋_GB2312" w:hAnsi="宋体"/>
          <w:kern w:val="2"/>
          <w:sz w:val="28"/>
          <w:szCs w:val="28"/>
        </w:rPr>
        <w:t>董胜瑞</w:t>
      </w:r>
      <w:proofErr w:type="gramEnd"/>
    </w:p>
    <w:p w:rsidR="0001337F" w:rsidRDefault="00E9195E">
      <w:pPr>
        <w:spacing w:line="560" w:lineRule="exact"/>
        <w:ind w:firstLineChars="200" w:firstLine="560"/>
        <w:jc w:val="both"/>
        <w:rPr>
          <w:rStyle w:val="UserStyle3"/>
          <w:rFonts w:ascii="仿宋_GB2312" w:eastAsia="仿宋_GB2312" w:hAnsi="宋体"/>
          <w:kern w:val="2"/>
          <w:sz w:val="28"/>
          <w:szCs w:val="28"/>
        </w:rPr>
      </w:pPr>
      <w:r>
        <w:rPr>
          <w:rStyle w:val="UserStyle3"/>
          <w:rFonts w:ascii="仿宋_GB2312" w:eastAsia="仿宋_GB2312" w:hAnsi="宋体"/>
          <w:kern w:val="2"/>
          <w:sz w:val="28"/>
          <w:szCs w:val="28"/>
        </w:rPr>
        <w:lastRenderedPageBreak/>
        <w:t>在每场比赛开始前，后勤保障组会联系院医务室工作人员，为场上比赛人员的安全保驾护航。</w:t>
      </w:r>
    </w:p>
    <w:p w:rsidR="0001337F" w:rsidRDefault="00E9195E">
      <w:pPr>
        <w:spacing w:line="560" w:lineRule="atLeast"/>
        <w:ind w:firstLineChars="200" w:firstLine="560"/>
        <w:jc w:val="both"/>
        <w:rPr>
          <w:rStyle w:val="UserStyle3"/>
          <w:rFonts w:ascii="仿宋_GB2312" w:eastAsia="仿宋_GB2312" w:hAnsi="宋体"/>
          <w:bCs/>
          <w:kern w:val="2"/>
          <w:sz w:val="28"/>
          <w:szCs w:val="28"/>
        </w:rPr>
      </w:pPr>
      <w:r>
        <w:rPr>
          <w:rStyle w:val="UserStyle3"/>
          <w:rFonts w:ascii="仿宋_GB2312" w:eastAsia="仿宋_GB2312" w:hAnsi="宋体"/>
          <w:bCs/>
          <w:kern w:val="2"/>
          <w:sz w:val="28"/>
          <w:szCs w:val="28"/>
        </w:rPr>
        <w:t>3、场地维护组</w:t>
      </w:r>
    </w:p>
    <w:p w:rsidR="0001337F" w:rsidRDefault="00E9195E">
      <w:pPr>
        <w:spacing w:line="560" w:lineRule="atLeast"/>
        <w:ind w:firstLineChars="200" w:firstLine="560"/>
        <w:jc w:val="both"/>
        <w:rPr>
          <w:rStyle w:val="UserStyle3"/>
          <w:rFonts w:ascii="仿宋_GB2312" w:eastAsia="仿宋_GB2312" w:hAnsi="宋体"/>
          <w:bCs/>
          <w:kern w:val="2"/>
          <w:sz w:val="28"/>
          <w:szCs w:val="28"/>
        </w:rPr>
      </w:pPr>
      <w:r>
        <w:rPr>
          <w:rStyle w:val="UserStyle3"/>
          <w:rFonts w:ascii="仿宋_GB2312" w:eastAsia="仿宋_GB2312" w:hAnsi="宋体"/>
          <w:bCs/>
          <w:kern w:val="2"/>
          <w:sz w:val="28"/>
          <w:szCs w:val="28"/>
        </w:rPr>
        <w:t>场地</w:t>
      </w:r>
      <w:proofErr w:type="gramStart"/>
      <w:r>
        <w:rPr>
          <w:rStyle w:val="UserStyle3"/>
          <w:rFonts w:ascii="仿宋_GB2312" w:eastAsia="仿宋_GB2312" w:hAnsi="宋体"/>
          <w:bCs/>
          <w:kern w:val="2"/>
          <w:sz w:val="28"/>
          <w:szCs w:val="28"/>
        </w:rPr>
        <w:t>维护组</w:t>
      </w:r>
      <w:proofErr w:type="gramEnd"/>
      <w:r>
        <w:rPr>
          <w:rStyle w:val="UserStyle3"/>
          <w:rFonts w:ascii="仿宋_GB2312" w:eastAsia="仿宋_GB2312" w:hAnsi="宋体"/>
          <w:bCs/>
          <w:kern w:val="2"/>
          <w:sz w:val="28"/>
          <w:szCs w:val="28"/>
        </w:rPr>
        <w:t>负责部门：</w:t>
      </w:r>
      <w:r>
        <w:rPr>
          <w:rStyle w:val="UserStyle3"/>
          <w:rFonts w:ascii="仿宋_GB2312" w:eastAsia="仿宋_GB2312" w:hAnsi="宋体" w:hint="eastAsia"/>
          <w:bCs/>
          <w:kern w:val="2"/>
          <w:sz w:val="28"/>
          <w:szCs w:val="28"/>
        </w:rPr>
        <w:t>绿茵足球社</w:t>
      </w:r>
    </w:p>
    <w:p w:rsidR="0001337F" w:rsidRDefault="00E9195E">
      <w:pPr>
        <w:spacing w:line="560" w:lineRule="atLeast"/>
        <w:ind w:firstLineChars="200" w:firstLine="560"/>
        <w:jc w:val="both"/>
        <w:rPr>
          <w:rStyle w:val="NormalCharacter"/>
          <w:bCs/>
          <w:sz w:val="18"/>
          <w:szCs w:val="21"/>
        </w:rPr>
      </w:pPr>
      <w:r>
        <w:rPr>
          <w:rStyle w:val="UserStyle3"/>
          <w:rFonts w:ascii="仿宋_GB2312" w:eastAsia="仿宋_GB2312" w:hAnsi="宋体"/>
          <w:bCs/>
          <w:kern w:val="2"/>
          <w:sz w:val="28"/>
          <w:szCs w:val="28"/>
        </w:rPr>
        <w:t>清场、场地维护、场地执法、入场仪式、场外记录、场地卫生打扫等相关工作</w:t>
      </w:r>
    </w:p>
    <w:p w:rsidR="0001337F" w:rsidRDefault="00E9195E">
      <w:pPr>
        <w:spacing w:line="560" w:lineRule="atLeast"/>
        <w:ind w:firstLineChars="200" w:firstLine="560"/>
        <w:jc w:val="both"/>
        <w:rPr>
          <w:rStyle w:val="NormalCharacter"/>
          <w:bCs/>
          <w:sz w:val="18"/>
          <w:szCs w:val="21"/>
        </w:rPr>
      </w:pPr>
      <w:r>
        <w:rPr>
          <w:rStyle w:val="UserStyle3"/>
          <w:rFonts w:ascii="仿宋_GB2312" w:eastAsia="仿宋_GB2312" w:hAnsi="宋体"/>
          <w:bCs/>
          <w:kern w:val="2"/>
          <w:sz w:val="28"/>
          <w:szCs w:val="28"/>
        </w:rPr>
        <w:t>4、裁判组负责人:汪坤岗老师，裁判组人员将由汪坤岗组长选定</w:t>
      </w:r>
    </w:p>
    <w:p w:rsidR="0001337F" w:rsidRDefault="0001337F">
      <w:pPr>
        <w:jc w:val="both"/>
        <w:rPr>
          <w:rStyle w:val="NormalCharacter"/>
          <w:sz w:val="18"/>
          <w:szCs w:val="21"/>
        </w:rPr>
      </w:pPr>
    </w:p>
    <w:sectPr w:rsidR="0001337F">
      <w:headerReference w:type="even" r:id="rId15"/>
      <w:headerReference w:type="default" r:id="rId16"/>
      <w:footerReference w:type="default" r:id="rId17"/>
      <w:pgSz w:w="11906" w:h="16838"/>
      <w:pgMar w:top="1418" w:right="1361" w:bottom="1418"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5C" w:rsidRDefault="007C725C">
      <w:r>
        <w:separator/>
      </w:r>
    </w:p>
  </w:endnote>
  <w:endnote w:type="continuationSeparator" w:id="0">
    <w:p w:rsidR="007C725C" w:rsidRDefault="007C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7F" w:rsidRDefault="007C725C">
    <w:pPr>
      <w:pStyle w:val="a3"/>
    </w:pPr>
    <w:r>
      <w:pict>
        <v:shapetype id="_x0000_t202" coordsize="21600,21600" o:spt="202" path="m,l,21600r21600,l21600,xe">
          <v:stroke joinstyle="miter"/>
          <v:path gradientshapeok="t" o:connecttype="rect"/>
        </v:shapetype>
        <v:shape id="文本框 4" o:spid="_x0000_s2049" type="#_x0000_t202" style="position:absolute;margin-left:649.6pt;margin-top:0;width:2in;height:2in;z-index:251660288;mso-wrap-style:none;mso-position-horizontal:right;mso-position-horizontal-relative:margin;mso-width-relative:page;mso-height-relative:page" filled="f" stroked="f">
          <v:textbox style="mso-fit-shape-to-text:t" inset="0,0,0,0">
            <w:txbxContent>
              <w:p w:rsidR="0001337F" w:rsidRDefault="00E919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3DC2" w:rsidRPr="00093DC2">
                  <w:rPr>
                    <w:noProof/>
                  </w:rPr>
                  <w:t>-</w:t>
                </w:r>
                <w:r w:rsidR="00093DC2">
                  <w:rPr>
                    <w:noProof/>
                    <w:sz w:val="18"/>
                  </w:rPr>
                  <w:t xml:space="preserve"> 1 -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7F" w:rsidRDefault="007C725C">
    <w:pPr>
      <w:pStyle w:val="a3"/>
      <w:jc w:val="right"/>
      <w:rPr>
        <w:rStyle w:val="NormalCharacter"/>
        <w:rFonts w:ascii="宋体" w:hAnsi="宋体"/>
        <w:sz w:val="24"/>
        <w:szCs w:val="24"/>
      </w:rPr>
    </w:pPr>
    <w:r>
      <w:rPr>
        <w:sz w:val="24"/>
      </w:rPr>
      <w:pict>
        <v:shapetype id="_x0000_t202" coordsize="21600,21600" o:spt="202" path="m,l,21600r21600,l21600,xe">
          <v:stroke joinstyle="miter"/>
          <v:path gradientshapeok="t" o:connecttype="rect"/>
        </v:shapetype>
        <v:shape id="_x0000_s2050" type="#_x0000_t202" style="position:absolute;left:0;text-align:left;margin-left:649.6pt;margin-top:0;width:2in;height:2in;z-index:251661312;mso-wrap-style:none;mso-position-horizontal:right;mso-position-horizontal-relative:margin;mso-width-relative:page;mso-height-relative:page" filled="f" stroked="f">
          <v:textbox style="mso-fit-shape-to-text:t" inset="0,0,0,0">
            <w:txbxContent>
              <w:p w:rsidR="0001337F" w:rsidRDefault="00E9195E">
                <w:pPr>
                  <w:pStyle w:val="a3"/>
                </w:pPr>
                <w:r>
                  <w:fldChar w:fldCharType="begin"/>
                </w:r>
                <w:r>
                  <w:instrText xml:space="preserve"> PAGE  \* MERGEFORMAT </w:instrText>
                </w:r>
                <w:r>
                  <w:fldChar w:fldCharType="separate"/>
                </w:r>
                <w:r w:rsidR="00093DC2">
                  <w:rPr>
                    <w:noProof/>
                  </w:rPr>
                  <w:t>- 11 -</w:t>
                </w:r>
                <w:r>
                  <w:fldChar w:fldCharType="end"/>
                </w:r>
              </w:p>
            </w:txbxContent>
          </v:textbox>
          <w10:wrap anchorx="margin"/>
        </v:shape>
      </w:pict>
    </w:r>
  </w:p>
  <w:p w:rsidR="0001337F" w:rsidRDefault="0001337F">
    <w:pPr>
      <w:pStyle w:val="a3"/>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5C" w:rsidRDefault="007C725C">
      <w:r>
        <w:separator/>
      </w:r>
    </w:p>
  </w:footnote>
  <w:footnote w:type="continuationSeparator" w:id="0">
    <w:p w:rsidR="007C725C" w:rsidRDefault="007C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7F" w:rsidRDefault="0001337F">
    <w:pPr>
      <w:pStyle w:val="a4"/>
      <w:pBdr>
        <w:bottom w:val="none" w:sz="0" w:space="0" w:color="auto"/>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7F" w:rsidRDefault="0001337F">
    <w:pPr>
      <w:pStyle w:val="a4"/>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CBC29"/>
    <w:multiLevelType w:val="singleLevel"/>
    <w:tmpl w:val="885CBC2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1276C2"/>
    <w:rsid w:val="0001337F"/>
    <w:rsid w:val="00033CBF"/>
    <w:rsid w:val="0004759A"/>
    <w:rsid w:val="00054574"/>
    <w:rsid w:val="00093DC2"/>
    <w:rsid w:val="000B38AD"/>
    <w:rsid w:val="000B7304"/>
    <w:rsid w:val="001276C2"/>
    <w:rsid w:val="00152569"/>
    <w:rsid w:val="001571DE"/>
    <w:rsid w:val="001C067D"/>
    <w:rsid w:val="001E2A87"/>
    <w:rsid w:val="002330EC"/>
    <w:rsid w:val="00265596"/>
    <w:rsid w:val="002A54A4"/>
    <w:rsid w:val="00363E5A"/>
    <w:rsid w:val="00392E5D"/>
    <w:rsid w:val="003F556B"/>
    <w:rsid w:val="004638ED"/>
    <w:rsid w:val="004B11E7"/>
    <w:rsid w:val="004F1DF8"/>
    <w:rsid w:val="005B779A"/>
    <w:rsid w:val="005F2089"/>
    <w:rsid w:val="00682106"/>
    <w:rsid w:val="0069585D"/>
    <w:rsid w:val="006A25F6"/>
    <w:rsid w:val="007C725C"/>
    <w:rsid w:val="0081581C"/>
    <w:rsid w:val="0087280C"/>
    <w:rsid w:val="008B440B"/>
    <w:rsid w:val="008C0953"/>
    <w:rsid w:val="008E01E4"/>
    <w:rsid w:val="0092509C"/>
    <w:rsid w:val="00925AA1"/>
    <w:rsid w:val="009D20FC"/>
    <w:rsid w:val="009F418E"/>
    <w:rsid w:val="00A47941"/>
    <w:rsid w:val="00A514FB"/>
    <w:rsid w:val="00A77322"/>
    <w:rsid w:val="00AB358C"/>
    <w:rsid w:val="00AF2643"/>
    <w:rsid w:val="00BB412C"/>
    <w:rsid w:val="00BC69FB"/>
    <w:rsid w:val="00C52A03"/>
    <w:rsid w:val="00C5735E"/>
    <w:rsid w:val="00C8202D"/>
    <w:rsid w:val="00C921AF"/>
    <w:rsid w:val="00C9479D"/>
    <w:rsid w:val="00CE4AF8"/>
    <w:rsid w:val="00D44479"/>
    <w:rsid w:val="00DA172D"/>
    <w:rsid w:val="00DC1112"/>
    <w:rsid w:val="00DC6561"/>
    <w:rsid w:val="00E25EC2"/>
    <w:rsid w:val="00E531E6"/>
    <w:rsid w:val="00E5560B"/>
    <w:rsid w:val="00E9195E"/>
    <w:rsid w:val="00F51549"/>
    <w:rsid w:val="00F84A44"/>
    <w:rsid w:val="00FD6663"/>
    <w:rsid w:val="00FF1E11"/>
    <w:rsid w:val="00FF2327"/>
    <w:rsid w:val="0D0050DA"/>
    <w:rsid w:val="2CB12049"/>
    <w:rsid w:val="3024335A"/>
    <w:rsid w:val="31F84420"/>
    <w:rsid w:val="332867C9"/>
    <w:rsid w:val="4B821609"/>
    <w:rsid w:val="4D243450"/>
    <w:rsid w:val="534A14DB"/>
    <w:rsid w:val="57D86145"/>
    <w:rsid w:val="70EB74F6"/>
    <w:rsid w:val="71AF78BE"/>
    <w:rsid w:val="7A011446"/>
    <w:rsid w:val="7CFF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Pr>
      <w:rFonts w:ascii="Times New Roman" w:eastAsia="宋体" w:hAnsi="Times New Roman"/>
      <w:color w:val="0000FF"/>
      <w:u w:val="single"/>
    </w:rPr>
  </w:style>
  <w:style w:type="character" w:customStyle="1" w:styleId="NormalCharacter">
    <w:name w:val="NormalCharacter"/>
    <w:qFormat/>
    <w:rPr>
      <w:rFonts w:ascii="Times New Roman" w:eastAsia="宋体" w:hAnsi="Times New Roman"/>
    </w:r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BodyTextIndent2"/>
    <w:qFormat/>
    <w:rPr>
      <w:rFonts w:ascii="宋体" w:eastAsia="宋体" w:hAnsi="宋体"/>
      <w:kern w:val="2"/>
      <w:sz w:val="30"/>
      <w:szCs w:val="30"/>
    </w:rPr>
  </w:style>
  <w:style w:type="paragraph" w:customStyle="1" w:styleId="BodyTextIndent2">
    <w:name w:val="BodyTextIndent2"/>
    <w:basedOn w:val="a"/>
    <w:link w:val="UserStyle0"/>
    <w:qFormat/>
    <w:pPr>
      <w:ind w:right="1" w:firstLineChars="200" w:firstLine="600"/>
      <w:jc w:val="both"/>
    </w:pPr>
    <w:rPr>
      <w:rFonts w:ascii="宋体" w:hAnsi="宋体"/>
      <w:kern w:val="2"/>
      <w:sz w:val="30"/>
      <w:szCs w:val="30"/>
    </w:rPr>
  </w:style>
  <w:style w:type="character" w:customStyle="1" w:styleId="Char">
    <w:name w:val="页脚 Char"/>
    <w:link w:val="a3"/>
    <w:qFormat/>
    <w:rPr>
      <w:rFonts w:ascii="Times New Roman" w:eastAsia="宋体" w:hAnsi="Times New Roman"/>
      <w:sz w:val="18"/>
      <w:szCs w:val="18"/>
    </w:rPr>
  </w:style>
  <w:style w:type="character" w:customStyle="1" w:styleId="Char0">
    <w:name w:val="页眉 Char"/>
    <w:link w:val="a4"/>
    <w:qFormat/>
    <w:rPr>
      <w:rFonts w:ascii="Times New Roman" w:eastAsia="宋体" w:hAnsi="Times New Roman"/>
      <w:sz w:val="18"/>
      <w:szCs w:val="18"/>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UserStyle3">
    <w:name w:val="UserStyle_3"/>
    <w:qFormat/>
    <w:rPr>
      <w:rFonts w:ascii="Times New Roman" w:eastAsia="宋体" w:hAnsi="Times New Roman"/>
    </w:rPr>
  </w:style>
  <w:style w:type="paragraph" w:styleId="a7">
    <w:name w:val="Balloon Text"/>
    <w:basedOn w:val="a"/>
    <w:link w:val="Char1"/>
    <w:uiPriority w:val="99"/>
    <w:semiHidden/>
    <w:unhideWhenUsed/>
    <w:rsid w:val="008B440B"/>
    <w:rPr>
      <w:sz w:val="18"/>
      <w:szCs w:val="18"/>
    </w:rPr>
  </w:style>
  <w:style w:type="character" w:customStyle="1" w:styleId="Char1">
    <w:name w:val="批注框文本 Char"/>
    <w:basedOn w:val="a0"/>
    <w:link w:val="a7"/>
    <w:uiPriority w:val="99"/>
    <w:semiHidden/>
    <w:rsid w:val="008B44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1034"/>
    <customShpInfo spid="_x0000_s1035"/>
    <customShpInfo spid="_x0000_s1036"/>
    <customShpInfo spid="_x0000_s1037"/>
    <customShpInfo spid="_x0000_s1033"/>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FA3EF-BC9B-44A6-926C-A26225C4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661</Words>
  <Characters>3771</Characters>
  <Application>Microsoft Office Word</Application>
  <DocSecurity>0</DocSecurity>
  <Lines>31</Lines>
  <Paragraphs>8</Paragraphs>
  <ScaleCrop>false</ScaleCrop>
  <Company>Sky123.Org</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18</cp:revision>
  <cp:lastPrinted>2021-09-30T03:25:00Z</cp:lastPrinted>
  <dcterms:created xsi:type="dcterms:W3CDTF">2021-09-06T14:35:00Z</dcterms:created>
  <dcterms:modified xsi:type="dcterms:W3CDTF">2021-09-30T07:33:00Z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8B8FD5D3E81840839630A1673741B761</vt:lpwstr>
  </property>
</Properties>
</file>