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101" w:type="dxa"/>
        <w:tblInd w:w="6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1729"/>
      </w:tblGrid>
      <w:tr w14:paraId="0266F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6AA94AF8">
            <w:pPr>
              <w:spacing w:before="148" w:line="229" w:lineRule="auto"/>
              <w:ind w:left="171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2"/>
              </w:rPr>
              <w:t>作品名称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989E03E">
            <w:pPr>
              <w:spacing w:before="149" w:line="228" w:lineRule="auto"/>
              <w:ind w:left="637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lang w:val="en-US" w:eastAsia="zh-CN"/>
              </w:rPr>
              <w:t>奖项</w:t>
            </w:r>
          </w:p>
        </w:tc>
      </w:tr>
      <w:tr w14:paraId="5CB0F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082E8040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巍巍照金展红旗，信念如磐民本源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74F2BA5B">
            <w:pPr>
              <w:spacing w:before="154" w:line="229" w:lineRule="auto"/>
              <w:ind w:firstLine="496" w:firstLineChars="200"/>
              <w:rPr>
                <w:rFonts w:hint="default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1C8C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  <w:vAlign w:val="top"/>
          </w:tcPr>
          <w:p w14:paraId="2405AAB7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波涛王家坝  淬火新时代</w:t>
            </w:r>
          </w:p>
        </w:tc>
        <w:tc>
          <w:tcPr>
            <w:tcW w:w="1729" w:type="dxa"/>
            <w:tcBorders>
              <w:right w:val="single" w:color="000000" w:sz="4" w:space="0"/>
            </w:tcBorders>
            <w:vAlign w:val="top"/>
          </w:tcPr>
          <w:p w14:paraId="31E830F4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859D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57275D00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做新时代忠诚爱国者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A1678EB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A7CB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  <w:shd w:val="clear"/>
            <w:vAlign w:val="top"/>
          </w:tcPr>
          <w:p w14:paraId="22C0BC24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napToGrid w:val="0"/>
                <w:color w:val="000000"/>
                <w:spacing w:val="4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风起云涌渡江时</w:t>
            </w:r>
          </w:p>
        </w:tc>
        <w:tc>
          <w:tcPr>
            <w:tcW w:w="1729" w:type="dxa"/>
            <w:tcBorders>
              <w:right w:val="single" w:color="000000" w:sz="4" w:space="0"/>
            </w:tcBorders>
            <w:shd w:val="clear"/>
            <w:vAlign w:val="top"/>
          </w:tcPr>
          <w:p w14:paraId="2CFF5DF5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4697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  <w:shd w:val="clear"/>
            <w:vAlign w:val="top"/>
          </w:tcPr>
          <w:p w14:paraId="169E9890">
            <w:pPr>
              <w:spacing w:before="154" w:line="229" w:lineRule="auto"/>
              <w:ind w:left="479" w:leftChars="228" w:firstLine="0" w:firstLineChars="0"/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让改革创新成为青春远航的动力</w:t>
            </w:r>
          </w:p>
          <w:p w14:paraId="5DAD8224">
            <w:pPr>
              <w:spacing w:before="154" w:line="229" w:lineRule="auto"/>
              <w:ind w:left="479" w:leftChars="228" w:firstLine="0" w:firstLineChars="0"/>
              <w:rPr>
                <w:rFonts w:ascii="宋体" w:hAnsi="宋体" w:eastAsia="宋体" w:cs="宋体"/>
                <w:snapToGrid w:val="0"/>
                <w:color w:val="000000"/>
                <w:spacing w:val="4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——以小岗村为镜</w:t>
            </w:r>
          </w:p>
        </w:tc>
        <w:tc>
          <w:tcPr>
            <w:tcW w:w="1729" w:type="dxa"/>
            <w:tcBorders>
              <w:right w:val="single" w:color="000000" w:sz="4" w:space="0"/>
            </w:tcBorders>
            <w:shd w:val="clear"/>
            <w:vAlign w:val="top"/>
          </w:tcPr>
          <w:p w14:paraId="1307DDC4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636D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267E327A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跨越时空的对话  致力青春远航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D72D4D8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40DF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1BFF4B80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中华民族的抗日战争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695AA15F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优秀奖</w:t>
            </w:r>
          </w:p>
        </w:tc>
      </w:tr>
      <w:tr w14:paraId="10348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287AAFA9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中国共产党的百年辉煌历史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6795E09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优秀奖</w:t>
            </w:r>
          </w:p>
        </w:tc>
      </w:tr>
      <w:tr w14:paraId="2D862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358A61E9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新时代十年伟大变革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2F8301C3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优秀奖</w:t>
            </w:r>
          </w:p>
        </w:tc>
      </w:tr>
      <w:tr w14:paraId="1B000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25BBEC43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坚持江山就是人民 人民就是江山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28F9BDEA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优秀奖</w:t>
            </w:r>
          </w:p>
        </w:tc>
      </w:tr>
      <w:tr w14:paraId="27A85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05745B7D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坚定理想信念，争做时代青年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50959F05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优秀奖</w:t>
            </w:r>
          </w:p>
        </w:tc>
      </w:tr>
      <w:tr w14:paraId="179E2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1F306E39">
            <w:pPr>
              <w:spacing w:before="154" w:line="229" w:lineRule="auto"/>
              <w:ind w:firstLine="496" w:firstLineChars="200"/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>树立人生航标，践行核心价值观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62741743">
            <w:pPr>
              <w:spacing w:before="154" w:line="229" w:lineRule="auto"/>
              <w:ind w:firstLine="496" w:firstLineChars="200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优秀奖</w:t>
            </w:r>
          </w:p>
        </w:tc>
      </w:tr>
      <w:tr w14:paraId="3CEBB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0EF1E9CA">
            <w:pPr>
              <w:pStyle w:val="6"/>
              <w:rPr>
                <w:lang w:eastAsia="zh-CN"/>
              </w:rPr>
            </w:pP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6A6217B0">
            <w:pPr>
              <w:pStyle w:val="6"/>
              <w:rPr>
                <w:lang w:eastAsia="zh-CN"/>
              </w:rPr>
            </w:pPr>
          </w:p>
        </w:tc>
      </w:tr>
      <w:tr w14:paraId="03DB4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704DE0AA">
            <w:pPr>
              <w:pStyle w:val="6"/>
              <w:rPr>
                <w:lang w:eastAsia="zh-CN"/>
              </w:rPr>
            </w:pP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2E6E0B52">
            <w:pPr>
              <w:pStyle w:val="6"/>
              <w:rPr>
                <w:lang w:eastAsia="zh-CN"/>
              </w:rPr>
            </w:pPr>
          </w:p>
        </w:tc>
      </w:tr>
    </w:tbl>
    <w:p w14:paraId="2D743350">
      <w:pPr>
        <w:rPr>
          <w:lang w:eastAsia="zh-CN"/>
        </w:rPr>
      </w:pPr>
    </w:p>
    <w:sectPr>
      <w:pgSz w:w="11900" w:h="16839"/>
      <w:pgMar w:top="560" w:right="1784" w:bottom="0" w:left="178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DczOGJkNDBhNzMwN2RkM2JiOWViNDNmYzhkODhjY2EifQ=="/>
  </w:docVars>
  <w:rsids>
    <w:rsidRoot w:val="00303122"/>
    <w:rsid w:val="000342F5"/>
    <w:rsid w:val="00303122"/>
    <w:rsid w:val="00971666"/>
    <w:rsid w:val="00D64ABC"/>
    <w:rsid w:val="29D75BD0"/>
    <w:rsid w:val="464A6E0D"/>
    <w:rsid w:val="64A33759"/>
    <w:rsid w:val="78512122"/>
    <w:rsid w:val="787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231</Characters>
  <Lines>4</Lines>
  <Paragraphs>1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2024-10-11T08:29:00Z</dcterms:created>
  <dc:creator>Administrator</dc:creator>
  <cp:lastModifiedBy>汪兵</cp:lastModifiedBy>
  <cp:lastPrinted>2024-10-11T08:39:00Z</cp:lastPrinted>
  <dcterms:modified xsi:type="dcterms:W3CDTF">2024-10-17T00:46:20Z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2024-10-11T16:32:56Z</vt:filetime>
  </property>
  <property fmtid="{D5CDD505-2E9C-101B-9397-08002B2CF9AE}" pid="4" name="KSOProductBuildVer">
    <vt:lpwstr>2052-12.1.0.18276</vt:lpwstr>
  </property>
  <property fmtid="{D5CDD505-2E9C-101B-9397-08002B2CF9AE}" pid="5" name="ICV">
    <vt:lpwstr>3C2F1E1F0F964146A5CC11B0F75D787F_13</vt:lpwstr>
  </property>
</Properties>
</file>