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18" w:rsidRPr="001958A3" w:rsidRDefault="00BF6B18" w:rsidP="00BF6B18">
      <w:pPr>
        <w:pStyle w:val="a7"/>
        <w:spacing w:line="500" w:lineRule="exact"/>
        <w:rPr>
          <w:rFonts w:ascii="黑体" w:eastAsia="黑体" w:hAnsi="黑体"/>
          <w:sz w:val="32"/>
          <w:szCs w:val="32"/>
        </w:rPr>
      </w:pPr>
      <w:r w:rsidRPr="001958A3">
        <w:rPr>
          <w:rFonts w:ascii="黑体" w:eastAsia="黑体" w:hAnsi="黑体"/>
          <w:sz w:val="32"/>
          <w:szCs w:val="32"/>
        </w:rPr>
        <w:t>附</w:t>
      </w:r>
      <w:r w:rsidRPr="001958A3">
        <w:rPr>
          <w:rFonts w:ascii="黑体" w:eastAsia="黑体" w:hAnsi="黑体" w:hint="eastAsia"/>
          <w:sz w:val="32"/>
          <w:szCs w:val="32"/>
        </w:rPr>
        <w:t>件</w:t>
      </w:r>
      <w:r w:rsidRPr="001958A3">
        <w:rPr>
          <w:rFonts w:ascii="黑体" w:eastAsia="黑体" w:hAnsi="黑体"/>
          <w:sz w:val="32"/>
          <w:szCs w:val="32"/>
        </w:rPr>
        <w:t>2</w:t>
      </w:r>
      <w:r w:rsidRPr="001958A3">
        <w:rPr>
          <w:rFonts w:ascii="黑体" w:eastAsia="黑体" w:hAnsi="黑体" w:hint="eastAsia"/>
          <w:sz w:val="32"/>
          <w:szCs w:val="32"/>
        </w:rPr>
        <w:t>：</w:t>
      </w:r>
    </w:p>
    <w:p w:rsidR="00BF6B18" w:rsidRPr="009341D3" w:rsidRDefault="00BF6B18" w:rsidP="00BF6B18">
      <w:pPr>
        <w:pStyle w:val="a7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9341D3">
        <w:rPr>
          <w:rFonts w:ascii="黑体" w:eastAsia="黑体" w:hAnsi="黑体"/>
          <w:sz w:val="32"/>
          <w:szCs w:val="32"/>
        </w:rPr>
        <w:t>主题征文及读书报告评比</w:t>
      </w:r>
      <w:r>
        <w:rPr>
          <w:rFonts w:ascii="黑体" w:eastAsia="黑体" w:hAnsi="黑体"/>
          <w:sz w:val="32"/>
          <w:szCs w:val="32"/>
        </w:rPr>
        <w:t>活动方案</w:t>
      </w:r>
    </w:p>
    <w:p w:rsidR="00BF6B18" w:rsidRPr="00CD07D1" w:rsidRDefault="00BF6B18" w:rsidP="00BF6B18">
      <w:pPr>
        <w:pStyle w:val="a7"/>
        <w:spacing w:line="500" w:lineRule="exact"/>
        <w:rPr>
          <w:rFonts w:ascii="黑体" w:eastAsia="黑体" w:hAnsi="黑体"/>
          <w:sz w:val="32"/>
          <w:szCs w:val="32"/>
        </w:rPr>
      </w:pPr>
      <w:r w:rsidRPr="00CD07D1">
        <w:rPr>
          <w:rFonts w:ascii="黑体" w:eastAsia="黑体" w:hAnsi="黑体"/>
          <w:sz w:val="32"/>
          <w:szCs w:val="32"/>
        </w:rPr>
        <w:t xml:space="preserve">一、活动对象 </w:t>
      </w:r>
    </w:p>
    <w:p w:rsidR="00BF6B18" w:rsidRPr="00CD07D1" w:rsidRDefault="00BF6B18" w:rsidP="00BF6B18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 xml:space="preserve">全校师生 </w:t>
      </w:r>
    </w:p>
    <w:p w:rsidR="00BF6B18" w:rsidRPr="009341D3" w:rsidRDefault="00BF6B18" w:rsidP="00BF6B18">
      <w:pPr>
        <w:pStyle w:val="a7"/>
        <w:spacing w:line="500" w:lineRule="exact"/>
        <w:rPr>
          <w:rFonts w:ascii="黑体" w:eastAsia="黑体" w:hAnsi="黑体"/>
          <w:sz w:val="28"/>
        </w:rPr>
      </w:pPr>
      <w:r w:rsidRPr="009341D3">
        <w:rPr>
          <w:rFonts w:ascii="黑体" w:eastAsia="黑体" w:hAnsi="黑体"/>
          <w:sz w:val="28"/>
        </w:rPr>
        <w:t xml:space="preserve">二、主题设置 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设置两个组别：大学生组和教师组。</w:t>
      </w:r>
    </w:p>
    <w:p w:rsidR="00BF6B18" w:rsidRPr="00CD07D1" w:rsidRDefault="00BF6B18" w:rsidP="00BF6B18">
      <w:pPr>
        <w:pStyle w:val="a7"/>
        <w:spacing w:line="500" w:lineRule="exact"/>
        <w:jc w:val="both"/>
        <w:rPr>
          <w:rFonts w:ascii="仿宋" w:eastAsia="仿宋" w:hAnsi="仿宋"/>
          <w:sz w:val="32"/>
          <w:szCs w:val="32"/>
        </w:rPr>
      </w:pPr>
      <w:r w:rsidRPr="00CD07D1">
        <w:rPr>
          <w:rStyle w:val="a8"/>
          <w:rFonts w:ascii="楷体_gb2312" w:eastAsia="楷体_gb2312"/>
          <w:sz w:val="32"/>
          <w:szCs w:val="32"/>
        </w:rPr>
        <w:t>（</w:t>
      </w:r>
      <w:r w:rsidRPr="00CD07D1">
        <w:rPr>
          <w:rStyle w:val="a8"/>
          <w:rFonts w:ascii="楷体_gb2312" w:eastAsia="楷体_gb2312" w:hint="eastAsia"/>
          <w:sz w:val="32"/>
          <w:szCs w:val="32"/>
        </w:rPr>
        <w:t>一</w:t>
      </w:r>
      <w:r w:rsidRPr="00CD07D1">
        <w:rPr>
          <w:rStyle w:val="a8"/>
          <w:rFonts w:ascii="楷体_gb2312" w:eastAsia="楷体_gb2312"/>
          <w:sz w:val="32"/>
          <w:szCs w:val="32"/>
        </w:rPr>
        <w:t>）大学生组</w:t>
      </w:r>
      <w:r w:rsidRPr="00CD07D1">
        <w:rPr>
          <w:rFonts w:ascii="仿宋" w:eastAsia="仿宋" w:hAnsi="仿宋"/>
          <w:sz w:val="32"/>
          <w:szCs w:val="32"/>
        </w:rPr>
        <w:t xml:space="preserve"> </w:t>
      </w:r>
    </w:p>
    <w:p w:rsidR="00BF6B18" w:rsidRPr="00CD07D1" w:rsidRDefault="00BF6B18" w:rsidP="00BF6B18">
      <w:pPr>
        <w:spacing w:line="5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CD07D1">
        <w:rPr>
          <w:rFonts w:ascii="仿宋_GB2312" w:eastAsia="仿宋_GB2312" w:hAnsi="仿宋" w:cs="宋体" w:hint="eastAsia"/>
          <w:b/>
          <w:kern w:val="0"/>
          <w:sz w:val="32"/>
          <w:szCs w:val="32"/>
        </w:rPr>
        <w:t>1.</w:t>
      </w:r>
      <w:r w:rsidRPr="00CD07D1">
        <w:rPr>
          <w:rFonts w:ascii="仿宋_GB2312" w:eastAsia="仿宋_GB2312" w:hAnsi="仿宋" w:hint="eastAsia"/>
          <w:b/>
          <w:sz w:val="32"/>
          <w:szCs w:val="32"/>
        </w:rPr>
        <w:t>读书报告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（1）以“学习新思想 做好接班人”为主题，围绕习近平新时代中国特色社会主义思想系列读物撰写读书报告；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（2）以“学 科学 爱科学”为主题，围绕科普读物等相关书籍撰写读书报告；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（3）以“典 耀中华”为主题，围绕中华传统经典、红色经典、教育经典等相关书籍，撰写读书报告。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 xml:space="preserve">以上主题任选其一，题目自拟。 </w:t>
      </w:r>
    </w:p>
    <w:p w:rsidR="00BF6B18" w:rsidRPr="00CD07D1" w:rsidRDefault="00BF6B18" w:rsidP="00BF6B18">
      <w:pPr>
        <w:spacing w:line="500" w:lineRule="exact"/>
        <w:ind w:firstLineChars="200" w:firstLine="643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CD07D1">
        <w:rPr>
          <w:rFonts w:ascii="仿宋_GB2312" w:eastAsia="仿宋_GB2312" w:hAnsi="仿宋" w:cs="宋体" w:hint="eastAsia"/>
          <w:b/>
          <w:kern w:val="0"/>
          <w:sz w:val="32"/>
          <w:szCs w:val="32"/>
        </w:rPr>
        <w:t>2.主题征文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以“科学教育”为主题，结合自身学习生活，学校、家庭及当前社会发生的种种新变化，以身边人、身边事，讲述对“科学教育”的理解与认识；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文体不限，题目自拟。</w:t>
      </w:r>
    </w:p>
    <w:p w:rsidR="00BF6B18" w:rsidRPr="00CD07D1" w:rsidRDefault="00BF6B18" w:rsidP="00BF6B18">
      <w:pPr>
        <w:pStyle w:val="a7"/>
        <w:spacing w:line="500" w:lineRule="exact"/>
        <w:jc w:val="both"/>
        <w:rPr>
          <w:rStyle w:val="a8"/>
          <w:rFonts w:ascii="楷体_gb2312" w:eastAsia="楷体_gb2312"/>
          <w:sz w:val="32"/>
          <w:szCs w:val="32"/>
        </w:rPr>
      </w:pPr>
      <w:r w:rsidRPr="00CD07D1">
        <w:rPr>
          <w:rStyle w:val="a8"/>
          <w:rFonts w:ascii="楷体_gb2312" w:eastAsia="楷体_gb2312"/>
          <w:sz w:val="32"/>
          <w:szCs w:val="32"/>
        </w:rPr>
        <w:t>（二）教师组</w:t>
      </w:r>
    </w:p>
    <w:p w:rsidR="00BF6B18" w:rsidRPr="00CD07D1" w:rsidRDefault="00BF6B18" w:rsidP="00BF6B18">
      <w:pPr>
        <w:spacing w:line="5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CD07D1">
        <w:rPr>
          <w:rFonts w:ascii="仿宋_GB2312" w:eastAsia="仿宋_GB2312" w:hAnsi="仿宋" w:hint="eastAsia"/>
          <w:b/>
          <w:sz w:val="32"/>
          <w:szCs w:val="32"/>
        </w:rPr>
        <w:t>1.读书报告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lastRenderedPageBreak/>
        <w:t>以“与经典同行”为主题，围绕教育类经典书籍，结合自身教育教学实践，撰写读书报告，题目自拟。</w:t>
      </w:r>
    </w:p>
    <w:p w:rsidR="00BF6B18" w:rsidRPr="00CD07D1" w:rsidRDefault="00BF6B18" w:rsidP="00BF6B18">
      <w:pPr>
        <w:spacing w:line="5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CD07D1">
        <w:rPr>
          <w:rFonts w:ascii="仿宋_GB2312" w:eastAsia="仿宋_GB2312" w:hAnsi="仿宋" w:hint="eastAsia"/>
          <w:b/>
          <w:sz w:val="32"/>
          <w:szCs w:val="32"/>
        </w:rPr>
        <w:t>2.主题征文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 xml:space="preserve">以“教育家精神”为主题，从教师或教育工作者的视角，结合自身教育教学实践，通过真实感人鲜活的案例，表达教育家精神的精髓要义与价值内核，把教育家精神内化于心、外化于行，以实际行动投身教育强国建设。文体不限，题目自拟。 </w:t>
      </w:r>
    </w:p>
    <w:p w:rsidR="00BF6B18" w:rsidRPr="00CD07D1" w:rsidRDefault="00BF6B18" w:rsidP="00BF6B18">
      <w:pPr>
        <w:pStyle w:val="a7"/>
        <w:spacing w:line="500" w:lineRule="exact"/>
        <w:rPr>
          <w:rFonts w:ascii="黑体" w:eastAsia="黑体" w:hAnsi="黑体"/>
          <w:sz w:val="32"/>
          <w:szCs w:val="32"/>
        </w:rPr>
      </w:pPr>
      <w:r w:rsidRPr="00CD07D1">
        <w:rPr>
          <w:rFonts w:ascii="黑体" w:eastAsia="黑体" w:hAnsi="黑体"/>
          <w:sz w:val="32"/>
          <w:szCs w:val="32"/>
        </w:rPr>
        <w:t xml:space="preserve">三、参与方式 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我校师生根据上述要求任选以上主题之一参加。学校组织专家评审后按要求报省组委会。</w:t>
      </w:r>
    </w:p>
    <w:p w:rsidR="00BF6B18" w:rsidRPr="00CD07D1" w:rsidRDefault="00BF6B18" w:rsidP="00BF6B18">
      <w:pPr>
        <w:pStyle w:val="a7"/>
        <w:spacing w:line="500" w:lineRule="exact"/>
        <w:rPr>
          <w:rFonts w:ascii="黑体" w:eastAsia="黑体" w:hAnsi="黑体"/>
          <w:sz w:val="32"/>
          <w:szCs w:val="32"/>
        </w:rPr>
      </w:pPr>
      <w:r w:rsidRPr="00CD07D1">
        <w:rPr>
          <w:rFonts w:ascii="黑体" w:eastAsia="黑体" w:hAnsi="黑体"/>
          <w:sz w:val="32"/>
          <w:szCs w:val="32"/>
        </w:rPr>
        <w:t xml:space="preserve">四、作品要求 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 xml:space="preserve">原则上，大学生组作品在 2000 字左右，教师组作品在 3000 字 左右。 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 xml:space="preserve">作品必须是作者在本届活动开展期间的原创，且在省组委会公布获奖结果前未公开发表。省组委会无偿享有参赛作品的发表权、修改权、复制权、发行权、汇编权、信息网络传播权等著作权及其他相关权利。省组委会在评审前将对拟上报作品进行相似性检测，相似比超过20%的作品将被取消参赛资格。 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 xml:space="preserve">一个文档里只能包含一篇作品，每篇作品的作者和指导教师（学生作品）限署名 1 人，每人限报一篇作品，正文中不得出现有关作者、指导教师、单位等信息。 </w:t>
      </w:r>
    </w:p>
    <w:p w:rsidR="00BF6B18" w:rsidRPr="00CD07D1" w:rsidRDefault="00BF6B18" w:rsidP="00BF6B18">
      <w:pPr>
        <w:pStyle w:val="a7"/>
        <w:spacing w:line="500" w:lineRule="exact"/>
        <w:rPr>
          <w:rFonts w:ascii="黑体" w:eastAsia="黑体" w:hAnsi="黑体"/>
          <w:sz w:val="32"/>
          <w:szCs w:val="32"/>
        </w:rPr>
      </w:pPr>
      <w:r w:rsidRPr="00CD07D1">
        <w:rPr>
          <w:rFonts w:ascii="黑体" w:eastAsia="黑体" w:hAnsi="黑体" w:hint="eastAsia"/>
          <w:sz w:val="32"/>
          <w:szCs w:val="32"/>
        </w:rPr>
        <w:t>五、作品报送时间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lastRenderedPageBreak/>
        <w:t>主题征文及读书报告报送时间截至2024年9月10日，纸质材料用A4纸打印，电子稿发至邮箱：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96207642@</w:t>
      </w:r>
      <w:r>
        <w:rPr>
          <w:rFonts w:ascii="仿宋_GB2312" w:eastAsia="仿宋_GB2312" w:hAnsi="仿宋" w:hint="eastAsia"/>
          <w:sz w:val="32"/>
          <w:szCs w:val="32"/>
        </w:rPr>
        <w:t>q</w:t>
      </w:r>
      <w:r>
        <w:rPr>
          <w:rFonts w:ascii="仿宋_GB2312" w:eastAsia="仿宋_GB2312" w:hAnsi="仿宋"/>
          <w:sz w:val="32"/>
          <w:szCs w:val="32"/>
        </w:rPr>
        <w:t>q.</w:t>
      </w:r>
      <w:r>
        <w:rPr>
          <w:rFonts w:ascii="仿宋_GB2312" w:eastAsia="仿宋_GB2312" w:hAnsi="仿宋" w:hint="eastAsia"/>
          <w:sz w:val="32"/>
          <w:szCs w:val="32"/>
        </w:rPr>
        <w:t>com</w:t>
      </w:r>
      <w:r w:rsidRPr="00CD07D1">
        <w:rPr>
          <w:rFonts w:ascii="仿宋_GB2312" w:eastAsia="仿宋_GB2312" w:hAnsi="仿宋" w:hint="eastAsia"/>
          <w:sz w:val="32"/>
          <w:szCs w:val="32"/>
        </w:rPr>
        <w:t>。</w:t>
      </w:r>
    </w:p>
    <w:p w:rsidR="00BF6B18" w:rsidRPr="00CD07D1" w:rsidRDefault="00BF6B18" w:rsidP="00BF6B18">
      <w:pPr>
        <w:pStyle w:val="a7"/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CD07D1">
        <w:rPr>
          <w:rFonts w:ascii="黑体" w:eastAsia="黑体" w:hAnsi="黑体" w:hint="eastAsia"/>
          <w:sz w:val="32"/>
          <w:szCs w:val="32"/>
        </w:rPr>
        <w:t>六、表彰与奖励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省组委会主题征文及读书报告评比设特等奖、一等奖、二等奖、三等奖、优秀奖等，并授予特等奖获奖者“读书创作之星”称号。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校组委会将组织专家进行校内评审，教师组和学生组均在校内评选一、二、三等奖和优秀奖。所有优秀作品将按组委会要求报送省组委会，参与省级评选。</w:t>
      </w:r>
    </w:p>
    <w:p w:rsidR="00BF6B18" w:rsidRPr="00CD07D1" w:rsidRDefault="00BF6B18" w:rsidP="00BF6B1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07D1">
        <w:rPr>
          <w:rFonts w:ascii="仿宋_GB2312" w:eastAsia="仿宋_GB2312" w:hAnsi="仿宋" w:hint="eastAsia"/>
          <w:sz w:val="32"/>
          <w:szCs w:val="32"/>
        </w:rPr>
        <w:t>所有的获奖都将列入学生品德评定记录，作为学生评先评优、奖学金评定、学科大赛奖励、就业升学推荐、第二课堂学分认定等方面的重要依据。</w:t>
      </w:r>
    </w:p>
    <w:p w:rsidR="00BF6B18" w:rsidRPr="00CD07D1" w:rsidRDefault="00BF6B18" w:rsidP="00BF6B18">
      <w:pPr>
        <w:rPr>
          <w:rFonts w:ascii="仿宋_GB2312" w:eastAsia="仿宋_GB2312" w:hint="eastAsia"/>
          <w:sz w:val="32"/>
          <w:szCs w:val="32"/>
        </w:rPr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pStyle w:val="a9"/>
      </w:pPr>
    </w:p>
    <w:p w:rsidR="00BF6B18" w:rsidRDefault="00BF6B18" w:rsidP="00BF6B18">
      <w:pPr>
        <w:spacing w:line="500" w:lineRule="exact"/>
        <w:rPr>
          <w:rFonts w:ascii="Calibri" w:eastAsia="宋体" w:hAnsi="Calibri"/>
          <w:szCs w:val="24"/>
        </w:rPr>
      </w:pPr>
    </w:p>
    <w:p w:rsidR="00BF6B18" w:rsidRDefault="00BF6B18" w:rsidP="00BF6B18">
      <w:pPr>
        <w:spacing w:line="500" w:lineRule="exact"/>
        <w:rPr>
          <w:rFonts w:ascii="Calibri" w:eastAsia="宋体" w:hAnsi="Calibri"/>
          <w:szCs w:val="24"/>
        </w:rPr>
      </w:pPr>
    </w:p>
    <w:p w:rsidR="00D70D6F" w:rsidRPr="00BF6B18" w:rsidRDefault="00D70D6F">
      <w:bookmarkStart w:id="0" w:name="_GoBack"/>
      <w:bookmarkEnd w:id="0"/>
    </w:p>
    <w:sectPr w:rsidR="00D70D6F" w:rsidRPr="00BF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52" w:rsidRDefault="00830E52" w:rsidP="00BF6B18">
      <w:r>
        <w:separator/>
      </w:r>
    </w:p>
  </w:endnote>
  <w:endnote w:type="continuationSeparator" w:id="0">
    <w:p w:rsidR="00830E52" w:rsidRDefault="00830E52" w:rsidP="00BF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52" w:rsidRDefault="00830E52" w:rsidP="00BF6B18">
      <w:r>
        <w:separator/>
      </w:r>
    </w:p>
  </w:footnote>
  <w:footnote w:type="continuationSeparator" w:id="0">
    <w:p w:rsidR="00830E52" w:rsidRDefault="00830E52" w:rsidP="00BF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25"/>
    <w:rsid w:val="00642B25"/>
    <w:rsid w:val="00830E52"/>
    <w:rsid w:val="00BF6B18"/>
    <w:rsid w:val="00D7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0DA37-8B15-475C-BB92-B1FF2D6A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1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B1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F6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BF6B18"/>
    <w:rPr>
      <w:b/>
      <w:bCs/>
    </w:rPr>
  </w:style>
  <w:style w:type="paragraph" w:styleId="a9">
    <w:name w:val="Body Text"/>
    <w:basedOn w:val="a"/>
    <w:link w:val="aa"/>
    <w:unhideWhenUsed/>
    <w:qFormat/>
    <w:rsid w:val="00BF6B18"/>
    <w:pPr>
      <w:spacing w:after="120"/>
    </w:pPr>
    <w:rPr>
      <w:rFonts w:ascii="Calibri" w:eastAsia="宋体" w:hAnsi="Calibri"/>
      <w:szCs w:val="24"/>
    </w:rPr>
  </w:style>
  <w:style w:type="character" w:customStyle="1" w:styleId="aa">
    <w:name w:val="正文文本 字符"/>
    <w:basedOn w:val="a0"/>
    <w:link w:val="a9"/>
    <w:rsid w:val="00BF6B1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陈静静</dc:creator>
  <cp:keywords/>
  <dc:description/>
  <cp:lastModifiedBy>陈静静</cp:lastModifiedBy>
  <cp:revision>2</cp:revision>
  <dcterms:created xsi:type="dcterms:W3CDTF">2024-06-26T08:47:00Z</dcterms:created>
  <dcterms:modified xsi:type="dcterms:W3CDTF">2024-06-26T08:47:00Z</dcterms:modified>
</cp:coreProperties>
</file>