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《国家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学生体质健康标准》评分细则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b w:val="0"/>
          <w:bCs/>
          <w:color w:val="33333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（大学生组）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一、单项指标与权重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2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  <w:jc w:val="center"/>
        </w:trPr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单项指标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体重指数（BMI）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引体向上（男）/1分钟仰卧起坐（女）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坐（女）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1000米跑（男）/800米跑（女）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Style w:val="5"/>
          <w:rFonts w:hint="eastAsia" w:ascii="方正楷体_GB2312" w:hAnsi="方正楷体_GB2312" w:eastAsia="方正楷体_GB2312" w:cs="方正楷体_GB2312"/>
          <w:color w:val="333333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="方正楷体_GB2312" w:hAnsi="方正楷体_GB2312" w:eastAsia="方正楷体_GB2312" w:cs="方正楷体_GB2312"/>
          <w:color w:val="333333"/>
          <w:kern w:val="0"/>
          <w:sz w:val="22"/>
          <w:szCs w:val="22"/>
          <w:lang w:val="en-US" w:eastAsia="zh-CN" w:bidi="ar"/>
        </w:rPr>
        <w:t>注：体重指数（BMI）=体重（千克）/身高2（米2）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单项指标评分标准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表1-1．身高/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体重指数（BMI）评分表（单位：千克/米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>2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）评分标准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815"/>
        <w:gridCol w:w="2160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17.9~23.9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17.2~23.9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低体重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≤17.8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≤17.1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超重</w:t>
            </w: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肥胖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 肺活量单项评分标准（单位：毫升）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959"/>
        <w:gridCol w:w="1574"/>
        <w:gridCol w:w="1785"/>
        <w:gridCol w:w="1486"/>
        <w:gridCol w:w="1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550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517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5140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4920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4800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4900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4550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4650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3150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4300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4400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4180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4280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4160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3940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4040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3820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3920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3700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3580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3680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3560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3440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3100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3030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2780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2690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 50米跑单项评分标准（单位：秒）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545"/>
        <w:gridCol w:w="1260"/>
        <w:gridCol w:w="1620"/>
        <w:gridCol w:w="13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33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80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30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4.坐位体前屈单项评分标准（单位：厘米）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610"/>
        <w:gridCol w:w="1521"/>
        <w:gridCol w:w="1283"/>
        <w:gridCol w:w="1432"/>
        <w:gridCol w:w="1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62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82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289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25.8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22.2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15.1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13.8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12.5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0.7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-0.3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-1.3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-0.8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 立定跳远单项评分标准（单位：厘米）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85"/>
        <w:gridCol w:w="1695"/>
        <w:gridCol w:w="1620"/>
        <w:gridCol w:w="1395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18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33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295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6.男生引体向上、女生一分钟仰卧起坐单项评分标准（单位：次）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85"/>
        <w:gridCol w:w="1175"/>
        <w:gridCol w:w="1498"/>
        <w:gridCol w:w="1500"/>
        <w:gridCol w:w="23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26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88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男生引体向上评分标准</w:t>
            </w:r>
          </w:p>
        </w:tc>
        <w:tc>
          <w:tcPr>
            <w:tcW w:w="414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女生一分钟仰卧起坐评分标准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7.耐力跑（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男生1000米、女生800米</w:t>
      </w:r>
      <w:r>
        <w:rPr>
          <w:rStyle w:val="5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）单项评分标准（单位：分·秒）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95"/>
        <w:gridCol w:w="1710"/>
        <w:gridCol w:w="1800"/>
        <w:gridCol w:w="1620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09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351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男生1000米评分标准</w:t>
            </w:r>
          </w:p>
        </w:tc>
        <w:tc>
          <w:tcPr>
            <w:tcW w:w="33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女生800米评分标准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3'18"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3'16"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3'30"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3'28"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3'34"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3'32"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3'37"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3'35"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4'44"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4'42"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5'32"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5'30"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5'04"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5'02"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5'52"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5'50"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6'12"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6'10"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5'24"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5'22"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75CF1-6B6E-435D-9E32-20FE7906B2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B34724-DD46-4538-AED9-AC78F04ADBF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7B978F-4709-4B47-A73D-BA0D5E990F4C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4" w:fontKey="{EAACE361-E308-4714-98A2-DF3AC81F92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NjMTAwMTY1YTYxYTIyMWM3NDY5YzM3ZTIyOTgifQ=="/>
  </w:docVars>
  <w:rsids>
    <w:rsidRoot w:val="00000000"/>
    <w:rsid w:val="10050199"/>
    <w:rsid w:val="25744D7A"/>
    <w:rsid w:val="28837EEF"/>
    <w:rsid w:val="2B7D043A"/>
    <w:rsid w:val="3D544A7F"/>
    <w:rsid w:val="522618EA"/>
    <w:rsid w:val="597A55A4"/>
    <w:rsid w:val="68DB199D"/>
    <w:rsid w:val="746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1237</Words>
  <Characters>2626</Characters>
  <Lines>0</Lines>
  <Paragraphs>0</Paragraphs>
  <TotalTime>0</TotalTime>
  <ScaleCrop>false</ScaleCrop>
  <LinksUpToDate>false</LinksUpToDate>
  <CharactersWithSpaces>2629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2021-10-11T12:24:00Z</dcterms:created>
  <dc:creator>Administrator</dc:creator>
  <cp:lastModifiedBy>刘</cp:lastModifiedBy>
  <dcterms:modified xsi:type="dcterms:W3CDTF">2023-04-18T08:59:44Z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AC39A699C4974CD1B10BF86167C0A28B</vt:lpwstr>
  </property>
</Properties>
</file>