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合肥经济学院2024年校内体育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比赛计划</w:t>
      </w:r>
    </w:p>
    <w:p>
      <w:pPr>
        <w:spacing w:line="235" w:lineRule="exact"/>
      </w:pPr>
    </w:p>
    <w:p>
      <w:pPr>
        <w:spacing w:line="235" w:lineRule="exact"/>
      </w:pPr>
    </w:p>
    <w:tbl>
      <w:tblPr>
        <w:tblStyle w:val="5"/>
        <w:tblpPr w:leftFromText="180" w:rightFromText="180" w:vertAnchor="text" w:horzAnchor="page" w:tblpXSpec="center" w:tblpY="108"/>
        <w:tblOverlap w:val="never"/>
        <w:tblW w:w="503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000"/>
        <w:gridCol w:w="3461"/>
        <w:gridCol w:w="14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92" w:type="pct"/>
          </w:tcPr>
          <w:p>
            <w:pPr>
              <w:spacing w:before="176" w:line="221" w:lineRule="auto"/>
              <w:ind w:left="329"/>
              <w:jc w:val="left"/>
              <w:rPr>
                <w:rFonts w:ascii="黑体" w:hAnsi="黑体" w:eastAsia="黑体" w:cs="黑体"/>
                <w:spacing w:val="1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0"/>
                <w:sz w:val="31"/>
                <w:szCs w:val="31"/>
              </w:rPr>
              <w:t>序号</w:t>
            </w:r>
          </w:p>
        </w:tc>
        <w:tc>
          <w:tcPr>
            <w:tcW w:w="1640" w:type="pct"/>
          </w:tcPr>
          <w:p>
            <w:pPr>
              <w:spacing w:before="176" w:line="221" w:lineRule="auto"/>
              <w:ind w:firstLine="1050" w:firstLineChars="300"/>
              <w:jc w:val="left"/>
              <w:rPr>
                <w:rFonts w:hint="default" w:ascii="黑体" w:hAnsi="黑体" w:eastAsia="黑体" w:cs="黑体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31"/>
                <w:szCs w:val="31"/>
                <w:lang w:val="en-US" w:eastAsia="zh-CN"/>
              </w:rPr>
              <w:t>赛事</w:t>
            </w:r>
          </w:p>
        </w:tc>
        <w:tc>
          <w:tcPr>
            <w:tcW w:w="1892" w:type="pct"/>
          </w:tcPr>
          <w:p>
            <w:pPr>
              <w:spacing w:before="176" w:line="221" w:lineRule="auto"/>
              <w:ind w:left="1064"/>
              <w:jc w:val="lef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9"/>
                <w:sz w:val="31"/>
                <w:szCs w:val="31"/>
              </w:rPr>
              <w:t>比</w:t>
            </w: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赛日期</w:t>
            </w:r>
          </w:p>
        </w:tc>
        <w:tc>
          <w:tcPr>
            <w:tcW w:w="774" w:type="pct"/>
          </w:tcPr>
          <w:p>
            <w:pPr>
              <w:spacing w:before="176" w:line="221" w:lineRule="auto"/>
              <w:ind w:left="449"/>
              <w:jc w:val="lef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备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网球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ind w:left="82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02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年 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</w:t>
            </w:r>
          </w:p>
        </w:tc>
        <w:tc>
          <w:tcPr>
            <w:tcW w:w="1640" w:type="pct"/>
            <w:vAlign w:val="center"/>
          </w:tcPr>
          <w:p>
            <w:pPr>
              <w:spacing w:before="174" w:line="220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5"/>
                <w:sz w:val="31"/>
                <w:szCs w:val="31"/>
              </w:rPr>
              <w:t>跳绳</w:t>
            </w:r>
          </w:p>
        </w:tc>
        <w:tc>
          <w:tcPr>
            <w:tcW w:w="1892" w:type="pct"/>
            <w:vAlign w:val="center"/>
          </w:tcPr>
          <w:p>
            <w:pPr>
              <w:spacing w:before="174" w:line="220" w:lineRule="auto"/>
              <w:ind w:left="831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02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年 </w:t>
            </w:r>
            <w:r>
              <w:rPr>
                <w:rFonts w:hint="eastAsia" w:ascii="仿宋" w:hAnsi="仿宋" w:eastAsia="仿宋" w:cs="仿宋"/>
                <w:spacing w:val="-5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3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轮滑</w:t>
            </w:r>
          </w:p>
        </w:tc>
        <w:tc>
          <w:tcPr>
            <w:tcW w:w="1892" w:type="pct"/>
            <w:vAlign w:val="center"/>
          </w:tcPr>
          <w:p>
            <w:pPr>
              <w:spacing w:before="174" w:line="220" w:lineRule="auto"/>
              <w:ind w:left="827" w:leftChars="0"/>
              <w:jc w:val="both"/>
              <w:rPr>
                <w:rFonts w:hint="eastAsia" w:ascii="仿宋" w:hAnsi="仿宋" w:eastAsia="仿宋" w:cs="仿宋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02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年 </w:t>
            </w:r>
            <w:r>
              <w:rPr>
                <w:rFonts w:hint="eastAsia" w:ascii="仿宋" w:hAnsi="仿宋" w:eastAsia="仿宋" w:cs="仿宋"/>
                <w:spacing w:val="-5"/>
                <w:sz w:val="31"/>
                <w:szCs w:val="31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4</w:t>
            </w:r>
          </w:p>
        </w:tc>
        <w:tc>
          <w:tcPr>
            <w:tcW w:w="1640" w:type="pct"/>
            <w:vAlign w:val="center"/>
          </w:tcPr>
          <w:p>
            <w:pPr>
              <w:spacing w:before="174" w:line="220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13"/>
                <w:sz w:val="31"/>
                <w:szCs w:val="31"/>
              </w:rPr>
              <w:t>体育舞蹈</w:t>
            </w:r>
          </w:p>
        </w:tc>
        <w:tc>
          <w:tcPr>
            <w:tcW w:w="1892" w:type="pct"/>
            <w:vAlign w:val="center"/>
          </w:tcPr>
          <w:p>
            <w:pPr>
              <w:spacing w:before="174" w:line="220" w:lineRule="auto"/>
              <w:ind w:left="831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02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年 5月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640" w:type="pct"/>
            <w:vAlign w:val="center"/>
          </w:tcPr>
          <w:p>
            <w:pPr>
              <w:spacing w:before="174" w:line="220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乒乓球</w:t>
            </w:r>
          </w:p>
        </w:tc>
        <w:tc>
          <w:tcPr>
            <w:tcW w:w="1892" w:type="pct"/>
            <w:vAlign w:val="center"/>
          </w:tcPr>
          <w:p>
            <w:pPr>
              <w:spacing w:before="174" w:line="220" w:lineRule="auto"/>
              <w:ind w:left="82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02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年 5月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6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街舞</w:t>
            </w:r>
          </w:p>
        </w:tc>
        <w:tc>
          <w:tcPr>
            <w:tcW w:w="1892" w:type="pct"/>
            <w:vAlign w:val="center"/>
          </w:tcPr>
          <w:p>
            <w:pPr>
              <w:spacing w:before="174" w:line="220" w:lineRule="auto"/>
              <w:ind w:left="831" w:leftChars="0"/>
              <w:jc w:val="both"/>
              <w:rPr>
                <w:rFonts w:hint="eastAsia" w:ascii="仿宋" w:hAnsi="仿宋" w:eastAsia="仿宋" w:cs="仿宋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02</w:t>
            </w: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年 5月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7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羽毛球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 5月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8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体质健康全能赛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9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健美操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年10月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10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啦啦操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2024年10月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12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足球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13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田径运动会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14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拔河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15</w:t>
            </w:r>
          </w:p>
        </w:tc>
        <w:tc>
          <w:tcPr>
            <w:tcW w:w="1640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篮球</w:t>
            </w:r>
          </w:p>
        </w:tc>
        <w:tc>
          <w:tcPr>
            <w:tcW w:w="1892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月</w:t>
            </w:r>
          </w:p>
        </w:tc>
        <w:tc>
          <w:tcPr>
            <w:tcW w:w="774" w:type="pct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692" w:type="pct"/>
            <w:vAlign w:val="top"/>
          </w:tcPr>
          <w:p>
            <w:pPr>
              <w:spacing w:before="175" w:line="221" w:lineRule="auto"/>
              <w:jc w:val="center"/>
              <w:rPr>
                <w:rFonts w:hint="default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16</w:t>
            </w:r>
          </w:p>
        </w:tc>
        <w:tc>
          <w:tcPr>
            <w:tcW w:w="1640" w:type="pct"/>
            <w:vAlign w:val="top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象棋</w:t>
            </w:r>
          </w:p>
        </w:tc>
        <w:tc>
          <w:tcPr>
            <w:tcW w:w="1892" w:type="pct"/>
            <w:vAlign w:val="top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  <w:t>2024 年12月</w:t>
            </w:r>
          </w:p>
        </w:tc>
        <w:tc>
          <w:tcPr>
            <w:tcW w:w="774" w:type="pct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pacing w:val="-2"/>
                <w:sz w:val="31"/>
                <w:szCs w:val="31"/>
              </w:rPr>
            </w:pPr>
          </w:p>
        </w:tc>
      </w:tr>
    </w:tbl>
    <w:p/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00000000"/>
    <w:rsid w:val="273C2D68"/>
    <w:rsid w:val="41091E63"/>
    <w:rsid w:val="6C4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2024-02-29T06:42:00Z</dcterms:created>
  <dc:creator>Acer</dc:creator>
  <cp:lastModifiedBy>黑米哥</cp:lastModifiedBy>
  <dcterms:modified xsi:type="dcterms:W3CDTF">2024-03-05T07:01:34Z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00BD7BF472474832A71C6370CE3E7038_12</vt:lpwstr>
  </property>
</Properties>
</file>