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 w:themeFill="background1"/>
        <w:spacing w:before="0" w:after="0" w:line="240" w:lineRule="auto"/>
        <w:jc w:val="both"/>
        <w:rPr>
          <w:rFonts w:hint="eastAsia" w:ascii="黑体" w:hAnsi="黑体" w:eastAsia="黑体" w:cs="黑体"/>
          <w:b w:val="0"/>
          <w:bCs w:val="0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napToGrid/>
          <w:kern w:val="2"/>
          <w:sz w:val="32"/>
          <w:szCs w:val="32"/>
          <w:lang w:val="en-US" w:eastAsia="zh-CN" w:bidi="ar-SA"/>
        </w:rPr>
        <w:t>附件4：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  <w:t>《国家学生体质健康标准》评分细则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  <w:t>（大学生组）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55" w:lineRule="atLeast"/>
        <w:ind w:left="0" w:right="0" w:firstLine="645"/>
        <w:jc w:val="center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Style w:val="6"/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一、单项指标与权重</w:t>
      </w:r>
    </w:p>
    <w:tbl>
      <w:tblPr>
        <w:tblStyle w:val="4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0"/>
        <w:gridCol w:w="244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单项指标</w:t>
            </w:r>
          </w:p>
        </w:tc>
        <w:tc>
          <w:tcPr>
            <w:tcW w:w="24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权重（%）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1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体重指数（BMI）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1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肺活量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1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50米跑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1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坐位体前屈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1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立定跳远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1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引体向上（男）/1分钟仰卧起坐（女）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坐（女）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1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1000米跑（男）/800米跑（女）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/>
        <w:jc w:val="center"/>
        <w:rPr>
          <w:rStyle w:val="6"/>
          <w:rFonts w:hint="eastAsia" w:ascii="方正楷体_GB2312" w:hAnsi="方正楷体_GB2312" w:eastAsia="方正楷体_GB2312" w:cs="方正楷体_GB2312"/>
          <w:color w:val="333333"/>
          <w:kern w:val="0"/>
          <w:sz w:val="22"/>
          <w:szCs w:val="22"/>
          <w:lang w:val="en-US" w:eastAsia="zh-CN" w:bidi="ar"/>
        </w:rPr>
      </w:pPr>
      <w:r>
        <w:rPr>
          <w:rStyle w:val="6"/>
          <w:rFonts w:hint="eastAsia" w:ascii="方正楷体_GB2312" w:hAnsi="方正楷体_GB2312" w:eastAsia="方正楷体_GB2312" w:cs="方正楷体_GB2312"/>
          <w:color w:val="333333"/>
          <w:kern w:val="0"/>
          <w:sz w:val="22"/>
          <w:szCs w:val="22"/>
          <w:lang w:val="en-US" w:eastAsia="zh-CN" w:bidi="ar"/>
        </w:rPr>
        <w:t>注：体重指数（BMI）=体重（千克）/身高2（米2）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55" w:lineRule="atLeast"/>
        <w:ind w:left="0" w:right="0" w:firstLine="645"/>
        <w:jc w:val="center"/>
        <w:rPr>
          <w:rStyle w:val="6"/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6"/>
          <w:rFonts w:hint="default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二、评分标准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/>
        <w:jc w:val="left"/>
        <w:rPr>
          <w:rFonts w:hint="eastAsia" w:ascii="方正楷体_GB2312" w:hAnsi="方正楷体_GB2312" w:eastAsia="方正楷体_GB2312" w:cs="方正楷体_GB2312"/>
          <w:color w:val="333333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单项指标评分标准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/>
        <w:jc w:val="left"/>
        <w:rPr>
          <w:rFonts w:hint="eastAsia" w:ascii="方正楷体_GB2312" w:hAnsi="方正楷体_GB2312" w:eastAsia="方正楷体_GB2312" w:cs="方正楷体_GB2312"/>
          <w:color w:val="333333"/>
          <w:sz w:val="21"/>
          <w:szCs w:val="21"/>
        </w:rPr>
      </w:pP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表1-1．身高/</w:t>
      </w:r>
      <w:r>
        <w:rPr>
          <w:rStyle w:val="6"/>
          <w:rFonts w:hint="eastAsia" w:ascii="方正楷体_GB2312" w:hAnsi="方正楷体_GB2312" w:eastAsia="方正楷体_GB2312" w:cs="方正楷体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体重指数（BMI）评分表（单位：千克/米</w:t>
      </w:r>
      <w:r>
        <w:rPr>
          <w:rStyle w:val="6"/>
          <w:rFonts w:hint="eastAsia" w:ascii="方正楷体_GB2312" w:hAnsi="方正楷体_GB2312" w:eastAsia="方正楷体_GB2312" w:cs="方正楷体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vertAlign w:val="superscript"/>
          <w:lang w:val="en-US" w:eastAsia="zh-CN" w:bidi="ar"/>
        </w:rPr>
        <w:t>2</w:t>
      </w:r>
      <w:r>
        <w:rPr>
          <w:rStyle w:val="6"/>
          <w:rFonts w:hint="eastAsia" w:ascii="方正楷体_GB2312" w:hAnsi="方正楷体_GB2312" w:eastAsia="方正楷体_GB2312" w:cs="方正楷体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）评分标准</w:t>
      </w:r>
    </w:p>
    <w:tbl>
      <w:tblPr>
        <w:tblStyle w:val="4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45"/>
        <w:gridCol w:w="1815"/>
        <w:gridCol w:w="2160"/>
        <w:gridCol w:w="21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等级</w:t>
            </w:r>
          </w:p>
        </w:tc>
        <w:tc>
          <w:tcPr>
            <w:tcW w:w="18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单项得分</w:t>
            </w:r>
          </w:p>
        </w:tc>
        <w:tc>
          <w:tcPr>
            <w:tcW w:w="21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男生评分标准</w:t>
            </w:r>
          </w:p>
        </w:tc>
        <w:tc>
          <w:tcPr>
            <w:tcW w:w="21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女生评分标准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1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正常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17.9~23.9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17.2~23.9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21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低体重</w:t>
            </w:r>
          </w:p>
        </w:tc>
        <w:tc>
          <w:tcPr>
            <w:tcW w:w="181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80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≤17.8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≤17.1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1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超重</w:t>
            </w:r>
          </w:p>
        </w:tc>
        <w:tc>
          <w:tcPr>
            <w:tcW w:w="18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24.0~27.9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24.0~27.9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21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肥胖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≥28.0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≥28.0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24" w:lineRule="atLeast"/>
        <w:ind w:left="0" w:right="0" w:firstLine="0"/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/>
        <w:jc w:val="left"/>
        <w:rPr>
          <w:rFonts w:hint="eastAsia" w:ascii="方正楷体_GB2312" w:hAnsi="方正楷体_GB2312" w:eastAsia="方正楷体_GB2312" w:cs="方正楷体_GB2312"/>
          <w:color w:val="333333"/>
          <w:sz w:val="21"/>
          <w:szCs w:val="21"/>
        </w:rPr>
      </w:pP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表1-</w:t>
      </w:r>
      <w:r>
        <w:rPr>
          <w:rStyle w:val="6"/>
          <w:rFonts w:hint="eastAsia" w:ascii="方正楷体_GB2312" w:hAnsi="方正楷体_GB2312" w:eastAsia="方正楷体_GB2312" w:cs="方正楷体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2. 肺活量单项评分标准（单位：毫升）</w:t>
      </w:r>
    </w:p>
    <w:tbl>
      <w:tblPr>
        <w:tblStyle w:val="4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5"/>
        <w:gridCol w:w="959"/>
        <w:gridCol w:w="1574"/>
        <w:gridCol w:w="1785"/>
        <w:gridCol w:w="1486"/>
        <w:gridCol w:w="169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63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等级</w:t>
            </w:r>
          </w:p>
        </w:tc>
        <w:tc>
          <w:tcPr>
            <w:tcW w:w="1410" w:type="dxa"/>
            <w:vMerge w:val="restart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单项得分</w:t>
            </w:r>
          </w:p>
        </w:tc>
        <w:tc>
          <w:tcPr>
            <w:tcW w:w="5505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男生评分标准</w:t>
            </w:r>
          </w:p>
        </w:tc>
        <w:tc>
          <w:tcPr>
            <w:tcW w:w="5175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女生评分标准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63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大一/大二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大三/大四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大一/大二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大三/大四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635" w:type="dxa"/>
            <w:vMerge w:val="restart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100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5040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5140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3400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3450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635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95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4920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5020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3350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3400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635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90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4800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4900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3300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3350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635" w:type="dxa"/>
            <w:vMerge w:val="restart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85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4550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4650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3150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3200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635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80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4300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4400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3000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3050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635" w:type="dxa"/>
            <w:vMerge w:val="restart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及格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78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4180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4280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2900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2950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635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76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4060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4160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2800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2850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635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74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3940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4040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2700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2750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635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72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3820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3920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2600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2650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635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70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3700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3800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2500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2550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635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68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3580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3680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2400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2450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635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66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3460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3560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2300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2350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635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64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3340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3440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2200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2250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635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62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3220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3320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2100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2150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635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3100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3200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2000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2050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635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不及格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50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2940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3030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1960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2010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635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2780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2860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1920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1970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635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2620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2690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1880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1930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635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2460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2520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1840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1890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635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2300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2350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1800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1850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24" w:lineRule="atLeast"/>
        <w:ind w:left="0" w:right="0" w:firstLine="0"/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left"/>
        <w:rPr>
          <w:rFonts w:hint="eastAsia" w:ascii="方正楷体_GB2312" w:hAnsi="方正楷体_GB2312" w:eastAsia="方正楷体_GB2312" w:cs="方正楷体_GB2312"/>
          <w:color w:val="333333"/>
          <w:sz w:val="21"/>
          <w:szCs w:val="21"/>
        </w:rPr>
      </w:pP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表1-</w:t>
      </w:r>
      <w:r>
        <w:rPr>
          <w:rStyle w:val="6"/>
          <w:rFonts w:hint="eastAsia" w:ascii="方正楷体_GB2312" w:hAnsi="方正楷体_GB2312" w:eastAsia="方正楷体_GB2312" w:cs="方正楷体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3. 50米跑单项评分标准（单位：秒）</w:t>
      </w:r>
    </w:p>
    <w:tbl>
      <w:tblPr>
        <w:tblStyle w:val="4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335"/>
        <w:gridCol w:w="1545"/>
        <w:gridCol w:w="1260"/>
        <w:gridCol w:w="1620"/>
        <w:gridCol w:w="139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27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等级</w:t>
            </w:r>
          </w:p>
        </w:tc>
        <w:tc>
          <w:tcPr>
            <w:tcW w:w="1335" w:type="dxa"/>
            <w:vMerge w:val="restart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单项得分</w:t>
            </w:r>
          </w:p>
        </w:tc>
        <w:tc>
          <w:tcPr>
            <w:tcW w:w="2805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男生评分标准</w:t>
            </w:r>
          </w:p>
        </w:tc>
        <w:tc>
          <w:tcPr>
            <w:tcW w:w="3015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女生评分标准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27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大一/大二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大三/大四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大一/大二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大三/大四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275" w:type="dxa"/>
            <w:vMerge w:val="restart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100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6.7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6.6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7.5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7.4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275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95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6.8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6.7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7.6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275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90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6.9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6.8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7.7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7.6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275" w:type="dxa"/>
            <w:vMerge w:val="restart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85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7.0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6.9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8.0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7.9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275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80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7.1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7.0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8.3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8.2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275" w:type="dxa"/>
            <w:vMerge w:val="restart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及格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78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7.3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7.2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8.5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8.4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275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76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7.5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7.4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8.7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8.6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275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74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7.7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7.6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8.9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8.8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275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72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7.9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7.8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9.1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9.0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275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8.1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8.0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9.3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9.2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275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68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8.3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8.2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9.5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9.4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275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66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8.5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8.4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9.7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9.6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275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64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8.7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8.6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9.9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9.8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275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62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8.9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8.8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10.1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10.0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275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9.1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9.0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10.3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10.2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275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不及格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50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9.3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9.2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10.5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10.4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275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9.5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9.4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10.7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10.6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275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9.7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9.6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10.9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10.8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275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9.9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9.8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11.1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11.0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275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10.1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10.0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11.3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11.2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24" w:lineRule="atLeast"/>
        <w:ind w:left="0" w:right="0" w:firstLine="0"/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left"/>
        <w:rPr>
          <w:rFonts w:hint="eastAsia" w:ascii="方正楷体_GB2312" w:hAnsi="方正楷体_GB2312" w:eastAsia="方正楷体_GB2312" w:cs="方正楷体_GB2312"/>
          <w:color w:val="333333"/>
          <w:sz w:val="21"/>
          <w:szCs w:val="21"/>
        </w:rPr>
      </w:pP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表1-</w:t>
      </w:r>
      <w:r>
        <w:rPr>
          <w:rStyle w:val="6"/>
          <w:rFonts w:hint="eastAsia" w:ascii="方正楷体_GB2312" w:hAnsi="方正楷体_GB2312" w:eastAsia="方正楷体_GB2312" w:cs="方正楷体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4.坐位体前屈单项评分标准（单位：厘米）</w:t>
      </w:r>
    </w:p>
    <w:tbl>
      <w:tblPr>
        <w:tblStyle w:val="4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1610"/>
        <w:gridCol w:w="1521"/>
        <w:gridCol w:w="1283"/>
        <w:gridCol w:w="1432"/>
        <w:gridCol w:w="144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等级</w:t>
            </w:r>
          </w:p>
        </w:tc>
        <w:tc>
          <w:tcPr>
            <w:tcW w:w="1620" w:type="dxa"/>
            <w:vMerge w:val="restart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单项得分</w:t>
            </w:r>
          </w:p>
        </w:tc>
        <w:tc>
          <w:tcPr>
            <w:tcW w:w="2820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男生评分标准</w:t>
            </w:r>
          </w:p>
        </w:tc>
        <w:tc>
          <w:tcPr>
            <w:tcW w:w="2895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女生评分标准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大一/大二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大三/大四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大一/大二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大三/大四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vMerge w:val="restart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100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24.9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25.1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25.8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26.3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95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23.1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23.3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24.0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24.4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90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21.3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21.5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22.2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22.4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vMerge w:val="restart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85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19.5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19.9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20.6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21.0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80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17.7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18.2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19.0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19.5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vMerge w:val="restart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及格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16.3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16.8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17.7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18.2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76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14.9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15.4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16.4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16.9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13.5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14.0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15.1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15.6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12.1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12.6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13.8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14.3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10.7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11.2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12.5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13.0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68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9.3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9.8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11.2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11.7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66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7.9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8.4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9.9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10.4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64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6.5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7.0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8.6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9.1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62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5.1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5.6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7.3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7.8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3.7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4.2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6.0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6.5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不及格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50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2.7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3.2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5.2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5.7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1.7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2.2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4.4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4.9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0.7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1.2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3.6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4.1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-0.3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0.2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2.8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3.3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23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-1.3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-0.8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2.0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2.5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24" w:lineRule="atLeast"/>
        <w:ind w:left="0" w:right="0" w:firstLine="0"/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left"/>
        <w:rPr>
          <w:rFonts w:hint="eastAsia" w:ascii="方正楷体_GB2312" w:hAnsi="方正楷体_GB2312" w:eastAsia="方正楷体_GB2312" w:cs="方正楷体_GB2312"/>
          <w:color w:val="333333"/>
          <w:sz w:val="21"/>
          <w:szCs w:val="21"/>
        </w:rPr>
      </w:pP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表1-</w:t>
      </w:r>
      <w:r>
        <w:rPr>
          <w:rStyle w:val="6"/>
          <w:rFonts w:hint="eastAsia" w:ascii="方正楷体_GB2312" w:hAnsi="方正楷体_GB2312" w:eastAsia="方正楷体_GB2312" w:cs="方正楷体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5. 立定跳远单项评分标准（单位：厘米）</w:t>
      </w:r>
    </w:p>
    <w:tbl>
      <w:tblPr>
        <w:tblStyle w:val="4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1185"/>
        <w:gridCol w:w="1695"/>
        <w:gridCol w:w="1620"/>
        <w:gridCol w:w="1395"/>
        <w:gridCol w:w="15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87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等级</w:t>
            </w:r>
          </w:p>
        </w:tc>
        <w:tc>
          <w:tcPr>
            <w:tcW w:w="1185" w:type="dxa"/>
            <w:vMerge w:val="restart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单项得分</w:t>
            </w:r>
          </w:p>
        </w:tc>
        <w:tc>
          <w:tcPr>
            <w:tcW w:w="3315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男生评分标准</w:t>
            </w:r>
          </w:p>
        </w:tc>
        <w:tc>
          <w:tcPr>
            <w:tcW w:w="2955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女生评分标准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87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大一/大二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大三/大四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大一/大二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大三/大四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870" w:type="dxa"/>
            <w:vMerge w:val="restart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100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273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275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95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268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270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90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263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265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195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196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870" w:type="dxa"/>
            <w:vMerge w:val="restart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85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256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258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188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189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80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248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250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181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182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870" w:type="dxa"/>
            <w:vMerge w:val="restart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及格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246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178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242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175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236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238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172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232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234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169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228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230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166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68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224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226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163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66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220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222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160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64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216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218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157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62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212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214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154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208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210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151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870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不及格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50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203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205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146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198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200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141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193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195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136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137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188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190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131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87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183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185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126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127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24" w:lineRule="atLeast"/>
        <w:ind w:left="0" w:right="0" w:firstLine="0"/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left"/>
        <w:rPr>
          <w:rFonts w:hint="eastAsia" w:ascii="方正楷体_GB2312" w:hAnsi="方正楷体_GB2312" w:eastAsia="方正楷体_GB2312" w:cs="方正楷体_GB2312"/>
          <w:color w:val="333333"/>
          <w:sz w:val="21"/>
          <w:szCs w:val="21"/>
        </w:rPr>
      </w:pP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表1-</w:t>
      </w:r>
      <w:r>
        <w:rPr>
          <w:rStyle w:val="6"/>
          <w:rFonts w:hint="eastAsia" w:ascii="方正楷体_GB2312" w:hAnsi="方正楷体_GB2312" w:eastAsia="方正楷体_GB2312" w:cs="方正楷体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6.男生引体向上、女生一分钟仰卧起坐单项评分标准（单位：次）</w:t>
      </w:r>
    </w:p>
    <w:tbl>
      <w:tblPr>
        <w:tblStyle w:val="4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1185"/>
        <w:gridCol w:w="1175"/>
        <w:gridCol w:w="1498"/>
        <w:gridCol w:w="1500"/>
        <w:gridCol w:w="230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90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等级</w:t>
            </w:r>
          </w:p>
        </w:tc>
        <w:tc>
          <w:tcPr>
            <w:tcW w:w="1260" w:type="dxa"/>
            <w:vMerge w:val="restart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单项得分</w:t>
            </w:r>
          </w:p>
        </w:tc>
        <w:tc>
          <w:tcPr>
            <w:tcW w:w="2880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男生引体向上评分标准</w:t>
            </w:r>
          </w:p>
        </w:tc>
        <w:tc>
          <w:tcPr>
            <w:tcW w:w="4140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女生一分钟仰卧起坐评分标准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9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大一/大二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大三/大四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大一/大二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大三/大四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900" w:type="dxa"/>
            <w:vMerge w:val="restart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56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90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95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54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90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52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900" w:type="dxa"/>
            <w:vMerge w:val="restart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2"/>
                <w:szCs w:val="22"/>
                <w:lang w:val="en-US" w:eastAsia="zh-CN" w:bidi="ar"/>
              </w:rPr>
              <w:t>49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2"/>
                <w:szCs w:val="22"/>
                <w:lang w:val="en-US" w:eastAsia="zh-CN" w:bidi="ar"/>
              </w:rPr>
              <w:t>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90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46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900" w:type="dxa"/>
            <w:vMerge w:val="restart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及格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楷体_GB2312" w:hAnsi="方正楷体_GB2312" w:eastAsia="方正楷体_GB2312" w:cs="方正楷体_GB231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楷体_GB2312" w:hAnsi="方正楷体_GB2312" w:eastAsia="方正楷体_GB2312" w:cs="方正楷体_GB231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44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90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90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楷体_GB2312" w:hAnsi="方正楷体_GB2312" w:eastAsia="方正楷体_GB2312" w:cs="方正楷体_GB231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楷体_GB2312" w:hAnsi="方正楷体_GB2312" w:eastAsia="方正楷体_GB2312" w:cs="方正楷体_GB231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90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38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90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楷体_GB2312" w:hAnsi="方正楷体_GB2312" w:eastAsia="方正楷体_GB2312" w:cs="方正楷体_GB231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楷体_GB2312" w:hAnsi="方正楷体_GB2312" w:eastAsia="方正楷体_GB2312" w:cs="方正楷体_GB231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36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90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68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34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90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66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楷体_GB2312" w:hAnsi="方正楷体_GB2312" w:eastAsia="方正楷体_GB2312" w:cs="方正楷体_GB231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楷体_GB2312" w:hAnsi="方正楷体_GB2312" w:eastAsia="方正楷体_GB2312" w:cs="方正楷体_GB231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90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64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90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62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楷体_GB2312" w:hAnsi="方正楷体_GB2312" w:eastAsia="方正楷体_GB2312" w:cs="方正楷体_GB231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楷体_GB2312" w:hAnsi="方正楷体_GB2312" w:eastAsia="方正楷体_GB2312" w:cs="方正楷体_GB231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28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90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26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900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不及格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2"/>
                <w:szCs w:val="22"/>
                <w:lang w:val="en-US" w:eastAsia="zh-CN" w:bidi="ar"/>
              </w:rPr>
              <w:t>24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90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2"/>
                <w:szCs w:val="22"/>
                <w:lang w:val="en-US" w:eastAsia="zh-CN" w:bidi="ar"/>
              </w:rPr>
              <w:t>22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2"/>
                <w:szCs w:val="22"/>
                <w:lang w:val="en-US" w:eastAsia="zh-CN" w:bidi="ar"/>
              </w:rPr>
              <w:t>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90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2"/>
                <w:szCs w:val="22"/>
                <w:lang w:val="en-US" w:eastAsia="zh-CN" w:bidi="ar"/>
              </w:rPr>
              <w:t>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90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90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24" w:lineRule="atLeast"/>
        <w:ind w:left="0" w:right="0" w:firstLine="0"/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left"/>
        <w:rPr>
          <w:rFonts w:hint="eastAsia" w:ascii="方正楷体_GB2312" w:hAnsi="方正楷体_GB2312" w:eastAsia="方正楷体_GB2312" w:cs="方正楷体_GB2312"/>
          <w:color w:val="333333"/>
          <w:sz w:val="21"/>
          <w:szCs w:val="21"/>
        </w:rPr>
      </w:pP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表1-</w:t>
      </w:r>
      <w:r>
        <w:rPr>
          <w:rStyle w:val="6"/>
          <w:rFonts w:hint="eastAsia" w:ascii="方正楷体_GB2312" w:hAnsi="方正楷体_GB2312" w:eastAsia="方正楷体_GB2312" w:cs="方正楷体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7.耐力跑（</w:t>
      </w:r>
      <w:r>
        <w:rPr>
          <w:rStyle w:val="6"/>
          <w:rFonts w:hint="eastAsia" w:ascii="方正楷体_GB2312" w:hAnsi="方正楷体_GB2312" w:eastAsia="方正楷体_GB2312" w:cs="方正楷体_GB2312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男生1000米、女生800米</w:t>
      </w:r>
      <w:r>
        <w:rPr>
          <w:rStyle w:val="6"/>
          <w:rFonts w:hint="eastAsia" w:ascii="方正楷体_GB2312" w:hAnsi="方正楷体_GB2312" w:eastAsia="方正楷体_GB2312" w:cs="方正楷体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）单项评分标准（单位：分·秒）</w:t>
      </w:r>
    </w:p>
    <w:tbl>
      <w:tblPr>
        <w:tblStyle w:val="4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095"/>
        <w:gridCol w:w="1710"/>
        <w:gridCol w:w="1800"/>
        <w:gridCol w:w="1620"/>
        <w:gridCol w:w="169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54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等级</w:t>
            </w:r>
          </w:p>
        </w:tc>
        <w:tc>
          <w:tcPr>
            <w:tcW w:w="1095" w:type="dxa"/>
            <w:vMerge w:val="restart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单项得分</w:t>
            </w:r>
          </w:p>
        </w:tc>
        <w:tc>
          <w:tcPr>
            <w:tcW w:w="3510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男生1000米评分标准</w:t>
            </w:r>
          </w:p>
        </w:tc>
        <w:tc>
          <w:tcPr>
            <w:tcW w:w="3315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女生800米评分标准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54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大一/大二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大三/大四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大一/大二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大三/大四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540" w:type="dxa"/>
            <w:vMerge w:val="restart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3'17"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3'15"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3'18"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3'16"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95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3'22"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3'20"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3'24"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3'22"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90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3'27"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3'25"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3'30"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3'28"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540" w:type="dxa"/>
            <w:vMerge w:val="restart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85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3'34"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3'32"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3'37"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3'35"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80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3'42"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3'40"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3'44"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3'42"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540" w:type="dxa"/>
            <w:vMerge w:val="restart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及格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78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3'47"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3'45"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3'49"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3'47"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76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3'52"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3'50"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3'54"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3'52"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3'57"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3'55"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3'59"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3'57"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4'02"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4'00"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4'04"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4'02"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70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4'07"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4'05"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4'09"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4'07"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68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4'12"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4'10"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4'14"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4'12"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66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4'17"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4'15"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4'19"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4'17"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64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4'22"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4'20"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4'24"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4'22"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62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4'27"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4'25"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4'29"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4'27"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4'32"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4'30"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4'34"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4'32"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540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不及格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50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4'52"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4'50"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4'44"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4'42"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5'12"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5'10"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4'54"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4'52"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5'32"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5'30"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5'04"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5'02"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5'52"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5'50"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5'14"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5'12"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Style w:val="6"/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6'12"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6'10"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5'24"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方正楷体_GB2312" w:hAnsi="方正楷体_GB2312" w:eastAsia="方正楷体_GB2312" w:cs="方正楷体_GB2312"/>
                <w:color w:val="333333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333333"/>
                <w:kern w:val="0"/>
                <w:sz w:val="22"/>
                <w:szCs w:val="22"/>
                <w:lang w:val="en-US" w:eastAsia="zh-CN" w:bidi="ar"/>
              </w:rPr>
              <w:t>5'22"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24" w:lineRule="atLeast"/>
        <w:ind w:left="0" w:right="0" w:firstLine="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1"/>
          <w:szCs w:val="21"/>
        </w:rPr>
      </w:pPr>
    </w:p>
    <w:p/>
    <w:p>
      <w:pPr>
        <w:jc w:val="both"/>
        <w:rPr>
          <w:rFonts w:hint="eastAsia" w:ascii="宋体" w:hAnsi="宋体" w:eastAsia="宋体" w:cs="宋体"/>
          <w:b w:val="0"/>
          <w:b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5ZTM5MjQyYTdmZjFhMjQwNzRlOWVkYzc4ZDcyNzUifQ=="/>
  </w:docVars>
  <w:rsids>
    <w:rsidRoot w:val="579F3275"/>
    <w:rsid w:val="579F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2023-11-09T04:57:00Z</dcterms:created>
  <dc:creator>有难同当</dc:creator>
  <cp:lastModifiedBy>有难同当</cp:lastModifiedBy>
  <dcterms:modified xsi:type="dcterms:W3CDTF">2023-11-09T04:57:48Z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B2DAD1A6A9F94D5198758494E4DF8132_11</vt:lpwstr>
  </property>
</Properties>
</file>